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color w:val="auto"/>
          <w:sz w:val="21"/>
          <w:szCs w:val="21"/>
        </w:rPr>
      </w:pPr>
    </w:p>
    <w:p>
      <w:pPr>
        <w:pStyle w:val="4"/>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color w:val="auto"/>
          <w:sz w:val="21"/>
          <w:szCs w:val="21"/>
        </w:rPr>
      </w:pPr>
    </w:p>
    <w:p>
      <w:pPr>
        <w:pStyle w:val="4"/>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color w:val="auto"/>
          <w:sz w:val="21"/>
          <w:szCs w:val="21"/>
        </w:rPr>
      </w:pPr>
    </w:p>
    <w:p>
      <w:pPr>
        <w:pStyle w:val="4"/>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color w:val="auto"/>
          <w:sz w:val="21"/>
          <w:szCs w:val="21"/>
        </w:rPr>
      </w:pPr>
    </w:p>
    <w:p>
      <w:pPr>
        <w:pStyle w:val="4"/>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color w:val="auto"/>
          <w:sz w:val="21"/>
          <w:szCs w:val="21"/>
        </w:rPr>
      </w:pPr>
    </w:p>
    <w:p>
      <w:pPr>
        <w:keepNext w:val="0"/>
        <w:keepLines w:val="0"/>
        <w:pageBreakBefore w:val="0"/>
        <w:widowControl/>
        <w:kinsoku w:val="0"/>
        <w:wordWrap/>
        <w:overflowPunct/>
        <w:topLinePunct w:val="0"/>
        <w:autoSpaceDE w:val="0"/>
        <w:autoSpaceDN w:val="0"/>
        <w:bidi w:val="0"/>
        <w:adjustRightInd w:val="0"/>
        <w:snapToGrid w:val="0"/>
        <w:spacing w:before="228" w:line="400" w:lineRule="exact"/>
        <w:jc w:val="center"/>
        <w:textAlignment w:val="baseline"/>
        <w:rPr>
          <w:rFonts w:hint="eastAsia" w:ascii="黑体" w:hAnsi="黑体" w:eastAsia="黑体" w:cs="黑体"/>
          <w:color w:val="auto"/>
          <w:sz w:val="52"/>
          <w:szCs w:val="52"/>
        </w:rPr>
      </w:pPr>
      <w:r>
        <w:rPr>
          <w:rFonts w:hint="eastAsia" w:ascii="黑体" w:hAnsi="黑体" w:eastAsia="黑体" w:cs="黑体"/>
          <w:color w:val="auto"/>
          <w:spacing w:val="9"/>
          <w:sz w:val="52"/>
          <w:szCs w:val="52"/>
          <w:lang w:val="en-US" w:eastAsia="zh-CN"/>
        </w:rPr>
        <w:t>新疆应用职业技术</w:t>
      </w:r>
      <w:r>
        <w:rPr>
          <w:rFonts w:hint="eastAsia" w:ascii="黑体" w:hAnsi="黑体" w:eastAsia="黑体" w:cs="黑体"/>
          <w:color w:val="auto"/>
          <w:spacing w:val="9"/>
          <w:sz w:val="52"/>
          <w:szCs w:val="52"/>
        </w:rPr>
        <w:t>学院</w:t>
      </w:r>
    </w:p>
    <w:p>
      <w:pPr>
        <w:pStyle w:val="4"/>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黑体" w:hAnsi="黑体" w:eastAsia="黑体" w:cs="黑体"/>
          <w:color w:val="auto"/>
          <w:sz w:val="52"/>
          <w:szCs w:val="52"/>
        </w:rPr>
      </w:pPr>
    </w:p>
    <w:p>
      <w:pPr>
        <w:pStyle w:val="4"/>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color w:val="auto"/>
          <w:sz w:val="21"/>
          <w:szCs w:val="21"/>
        </w:rPr>
      </w:pPr>
    </w:p>
    <w:p>
      <w:pPr>
        <w:pStyle w:val="4"/>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color w:val="auto"/>
          <w:sz w:val="21"/>
          <w:szCs w:val="21"/>
        </w:rPr>
      </w:pPr>
    </w:p>
    <w:p>
      <w:pPr>
        <w:pStyle w:val="4"/>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color w:val="auto"/>
          <w:sz w:val="21"/>
          <w:szCs w:val="21"/>
        </w:rPr>
      </w:pPr>
    </w:p>
    <w:p>
      <w:pPr>
        <w:keepNext w:val="0"/>
        <w:keepLines w:val="0"/>
        <w:pageBreakBefore w:val="0"/>
        <w:widowControl/>
        <w:kinsoku w:val="0"/>
        <w:wordWrap/>
        <w:overflowPunct/>
        <w:topLinePunct w:val="0"/>
        <w:autoSpaceDE w:val="0"/>
        <w:autoSpaceDN w:val="0"/>
        <w:bidi w:val="0"/>
        <w:adjustRightInd w:val="0"/>
        <w:snapToGrid w:val="0"/>
        <w:spacing w:before="228" w:line="400" w:lineRule="exact"/>
        <w:jc w:val="center"/>
        <w:textAlignment w:val="baseline"/>
        <w:rPr>
          <w:rFonts w:hint="eastAsia" w:ascii="黑体" w:hAnsi="黑体" w:eastAsia="黑体" w:cs="黑体"/>
          <w:color w:val="auto"/>
          <w:spacing w:val="9"/>
          <w:sz w:val="48"/>
          <w:szCs w:val="48"/>
          <w:lang w:val="en-US" w:eastAsia="zh-CN"/>
        </w:rPr>
      </w:pPr>
      <w:r>
        <w:rPr>
          <w:rFonts w:hint="eastAsia" w:ascii="黑体" w:hAnsi="黑体" w:eastAsia="黑体" w:cs="黑体"/>
          <w:color w:val="auto"/>
          <w:spacing w:val="9"/>
          <w:sz w:val="48"/>
          <w:szCs w:val="48"/>
          <w:lang w:val="en-US" w:eastAsia="zh-CN"/>
        </w:rPr>
        <w:t>2022级服装设计与工艺人才培养方案</w:t>
      </w:r>
    </w:p>
    <w:p>
      <w:pPr>
        <w:keepNext w:val="0"/>
        <w:keepLines w:val="0"/>
        <w:pageBreakBefore w:val="0"/>
        <w:widowControl/>
        <w:kinsoku w:val="0"/>
        <w:wordWrap/>
        <w:overflowPunct/>
        <w:topLinePunct w:val="0"/>
        <w:autoSpaceDE w:val="0"/>
        <w:autoSpaceDN w:val="0"/>
        <w:bidi w:val="0"/>
        <w:adjustRightInd w:val="0"/>
        <w:snapToGrid w:val="0"/>
        <w:spacing w:before="228" w:line="400" w:lineRule="exact"/>
        <w:jc w:val="both"/>
        <w:textAlignment w:val="baseline"/>
        <w:rPr>
          <w:rFonts w:hint="eastAsia" w:ascii="黑体" w:hAnsi="黑体" w:eastAsia="黑体" w:cs="黑体"/>
          <w:color w:val="auto"/>
          <w:spacing w:val="9"/>
          <w:sz w:val="48"/>
          <w:szCs w:val="48"/>
          <w:lang w:val="en-US" w:eastAsia="zh-CN"/>
        </w:rPr>
      </w:pPr>
    </w:p>
    <w:p>
      <w:pPr>
        <w:pStyle w:val="4"/>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color w:val="auto"/>
          <w:sz w:val="21"/>
          <w:szCs w:val="21"/>
        </w:rPr>
      </w:pPr>
    </w:p>
    <w:p>
      <w:pPr>
        <w:pStyle w:val="4"/>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color w:val="auto"/>
          <w:sz w:val="21"/>
          <w:szCs w:val="21"/>
        </w:rPr>
      </w:pPr>
    </w:p>
    <w:p>
      <w:pPr>
        <w:pStyle w:val="4"/>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color w:val="auto"/>
          <w:sz w:val="21"/>
          <w:szCs w:val="21"/>
        </w:rPr>
      </w:pPr>
    </w:p>
    <w:p>
      <w:pPr>
        <w:pStyle w:val="4"/>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color w:val="auto"/>
          <w:sz w:val="21"/>
          <w:szCs w:val="21"/>
        </w:rPr>
      </w:pPr>
    </w:p>
    <w:p>
      <w:pPr>
        <w:pStyle w:val="4"/>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color w:val="auto"/>
          <w:sz w:val="21"/>
          <w:szCs w:val="21"/>
        </w:rPr>
      </w:pPr>
    </w:p>
    <w:p>
      <w:pPr>
        <w:pStyle w:val="4"/>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color w:val="auto"/>
          <w:sz w:val="21"/>
          <w:szCs w:val="21"/>
        </w:rPr>
      </w:pPr>
    </w:p>
    <w:p>
      <w:pPr>
        <w:pStyle w:val="4"/>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color w:val="auto"/>
          <w:sz w:val="21"/>
          <w:szCs w:val="21"/>
        </w:rPr>
      </w:pPr>
    </w:p>
    <w:p>
      <w:pPr>
        <w:pStyle w:val="4"/>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color w:val="auto"/>
          <w:sz w:val="21"/>
          <w:szCs w:val="21"/>
        </w:rPr>
      </w:pPr>
    </w:p>
    <w:p>
      <w:pPr>
        <w:pStyle w:val="4"/>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color w:val="auto"/>
          <w:sz w:val="21"/>
          <w:szCs w:val="21"/>
        </w:rPr>
      </w:pPr>
    </w:p>
    <w:p>
      <w:pPr>
        <w:pStyle w:val="4"/>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color w:val="auto"/>
          <w:sz w:val="21"/>
          <w:szCs w:val="21"/>
        </w:rPr>
      </w:pPr>
    </w:p>
    <w:p>
      <w:pPr>
        <w:pStyle w:val="4"/>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color w:val="auto"/>
          <w:sz w:val="21"/>
          <w:szCs w:val="21"/>
        </w:rPr>
      </w:pPr>
    </w:p>
    <w:p>
      <w:pPr>
        <w:pStyle w:val="4"/>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color w:val="auto"/>
          <w:sz w:val="21"/>
          <w:szCs w:val="21"/>
        </w:rPr>
      </w:pPr>
    </w:p>
    <w:p>
      <w:pPr>
        <w:pStyle w:val="4"/>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color w:val="auto"/>
          <w:sz w:val="21"/>
          <w:szCs w:val="21"/>
        </w:rPr>
      </w:pPr>
    </w:p>
    <w:p>
      <w:pPr>
        <w:keepNext w:val="0"/>
        <w:keepLines w:val="0"/>
        <w:pageBreakBefore w:val="0"/>
        <w:widowControl/>
        <w:kinsoku w:val="0"/>
        <w:wordWrap/>
        <w:overflowPunct/>
        <w:topLinePunct w:val="0"/>
        <w:autoSpaceDE w:val="0"/>
        <w:autoSpaceDN w:val="0"/>
        <w:bidi w:val="0"/>
        <w:adjustRightInd w:val="0"/>
        <w:snapToGrid w:val="0"/>
        <w:spacing w:before="228" w:line="400" w:lineRule="exact"/>
        <w:jc w:val="center"/>
        <w:textAlignment w:val="baseline"/>
        <w:rPr>
          <w:rFonts w:hint="eastAsia" w:ascii="黑体" w:hAnsi="黑体" w:eastAsia="黑体" w:cs="黑体"/>
          <w:color w:val="auto"/>
          <w:spacing w:val="9"/>
          <w:sz w:val="48"/>
          <w:szCs w:val="48"/>
          <w:lang w:val="en-US" w:eastAsia="zh-CN"/>
        </w:rPr>
      </w:pPr>
      <w:r>
        <w:rPr>
          <w:rFonts w:hint="eastAsia" w:ascii="黑体" w:hAnsi="黑体" w:eastAsia="黑体" w:cs="黑体"/>
          <w:color w:val="auto"/>
          <w:spacing w:val="9"/>
          <w:sz w:val="36"/>
          <w:szCs w:val="36"/>
          <w:lang w:val="en-US" w:eastAsia="zh-CN"/>
        </w:rPr>
        <w:t>2021年8月</w:t>
      </w:r>
    </w:p>
    <w:p>
      <w:pPr>
        <w:keepNext w:val="0"/>
        <w:keepLines w:val="0"/>
        <w:pageBreakBefore w:val="0"/>
        <w:widowControl/>
        <w:kinsoku w:val="0"/>
        <w:wordWrap/>
        <w:overflowPunct/>
        <w:topLinePunct w:val="0"/>
        <w:autoSpaceDE w:val="0"/>
        <w:autoSpaceDN w:val="0"/>
        <w:bidi w:val="0"/>
        <w:adjustRightInd w:val="0"/>
        <w:snapToGrid w:val="0"/>
        <w:spacing w:before="228" w:line="400" w:lineRule="exact"/>
        <w:jc w:val="center"/>
        <w:textAlignment w:val="baseline"/>
        <w:rPr>
          <w:rFonts w:hint="eastAsia" w:ascii="黑体" w:hAnsi="黑体" w:eastAsia="黑体" w:cs="黑体"/>
          <w:color w:val="auto"/>
          <w:spacing w:val="9"/>
          <w:sz w:val="48"/>
          <w:szCs w:val="4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228" w:line="400" w:lineRule="exact"/>
        <w:jc w:val="center"/>
        <w:textAlignment w:val="baseline"/>
        <w:rPr>
          <w:rFonts w:hint="eastAsia" w:ascii="黑体" w:hAnsi="黑体" w:eastAsia="黑体" w:cs="黑体"/>
          <w:color w:val="auto"/>
          <w:spacing w:val="9"/>
          <w:sz w:val="48"/>
          <w:szCs w:val="4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color w:val="auto"/>
          <w:sz w:val="21"/>
          <w:szCs w:val="21"/>
        </w:rPr>
        <w:sectPr>
          <w:pgSz w:w="11906" w:h="16840"/>
          <w:pgMar w:top="1431" w:right="1785" w:bottom="0" w:left="1785" w:header="0" w:footer="0" w:gutter="0"/>
          <w:pgBorders>
            <w:top w:val="none" w:sz="0" w:space="0"/>
            <w:left w:val="none" w:sz="0" w:space="0"/>
            <w:bottom w:val="none" w:sz="0" w:space="0"/>
            <w:right w:val="none" w:sz="0" w:space="0"/>
          </w:pgBorders>
          <w:cols w:space="720" w:num="1"/>
        </w:sectPr>
      </w:pPr>
    </w:p>
    <w:p>
      <w:pPr>
        <w:widowControl w:val="0"/>
        <w:kinsoku/>
        <w:autoSpaceDE/>
        <w:autoSpaceDN/>
        <w:adjustRightInd/>
        <w:snapToGrid/>
        <w:spacing w:line="460" w:lineRule="exact"/>
        <w:jc w:val="center"/>
        <w:textAlignment w:val="auto"/>
        <w:rPr>
          <w:rFonts w:hint="eastAsia" w:ascii="黑体" w:hAnsi="黑体" w:eastAsia="黑体" w:cs="Times New Roman"/>
          <w:snapToGrid/>
          <w:color w:val="000000"/>
          <w:kern w:val="2"/>
          <w:sz w:val="36"/>
          <w:szCs w:val="36"/>
          <w:lang w:val="en-US" w:eastAsia="zh-CN"/>
        </w:rPr>
      </w:pPr>
      <w:r>
        <w:rPr>
          <w:rFonts w:hint="eastAsia" w:ascii="黑体" w:hAnsi="黑体" w:eastAsia="黑体" w:cs="Times New Roman"/>
          <w:snapToGrid/>
          <w:color w:val="000000"/>
          <w:kern w:val="2"/>
          <w:sz w:val="36"/>
          <w:szCs w:val="36"/>
          <w:lang w:val="en-US" w:eastAsia="zh-CN"/>
        </w:rPr>
        <w:t>新疆应用职业技术学院</w:t>
      </w:r>
    </w:p>
    <w:p>
      <w:pPr>
        <w:widowControl w:val="0"/>
        <w:kinsoku/>
        <w:autoSpaceDE/>
        <w:autoSpaceDN/>
        <w:adjustRightInd/>
        <w:snapToGrid/>
        <w:spacing w:line="460" w:lineRule="exact"/>
        <w:jc w:val="center"/>
        <w:textAlignment w:val="auto"/>
        <w:rPr>
          <w:rFonts w:hint="eastAsia" w:asciiTheme="minorEastAsia" w:hAnsiTheme="minorEastAsia" w:eastAsiaTheme="minorEastAsia" w:cstheme="minorEastAsia"/>
          <w:color w:val="auto"/>
          <w:sz w:val="21"/>
          <w:szCs w:val="21"/>
        </w:rPr>
      </w:pPr>
      <w:r>
        <w:rPr>
          <w:rFonts w:hint="eastAsia" w:ascii="黑体" w:hAnsi="黑体" w:eastAsia="黑体" w:cs="Times New Roman"/>
          <w:snapToGrid/>
          <w:color w:val="000000"/>
          <w:kern w:val="2"/>
          <w:sz w:val="36"/>
          <w:szCs w:val="36"/>
          <w:lang w:val="en-US" w:eastAsia="zh-CN"/>
        </w:rPr>
        <w:t>服装设计与工艺专业人才培养方案</w:t>
      </w:r>
    </w:p>
    <w:p>
      <w:pPr>
        <w:widowControl w:val="0"/>
        <w:kinsoku/>
        <w:autoSpaceDE/>
        <w:autoSpaceDN/>
        <w:adjustRightInd/>
        <w:snapToGrid/>
        <w:spacing w:line="460" w:lineRule="exact"/>
        <w:jc w:val="both"/>
        <w:textAlignment w:val="auto"/>
        <w:rPr>
          <w:rFonts w:hint="eastAsia" w:ascii="黑体" w:hAnsi="黑体" w:eastAsia="黑体" w:cs="黑体"/>
          <w:b/>
          <w:bCs/>
          <w:snapToGrid/>
          <w:color w:val="000000"/>
          <w:kern w:val="2"/>
          <w:sz w:val="28"/>
          <w:szCs w:val="28"/>
          <w:lang w:val="en-US" w:eastAsia="zh-CN"/>
        </w:rPr>
      </w:pPr>
      <w:r>
        <w:rPr>
          <w:rFonts w:hint="eastAsia" w:ascii="黑体" w:hAnsi="黑体" w:eastAsia="黑体" w:cs="黑体"/>
          <w:b/>
          <w:bCs/>
          <w:snapToGrid/>
          <w:color w:val="000000"/>
          <w:kern w:val="2"/>
          <w:sz w:val="28"/>
          <w:szCs w:val="28"/>
          <w:lang w:val="en-US" w:eastAsia="zh-CN"/>
        </w:rPr>
        <w:t>一、专业名称及代码</w:t>
      </w:r>
    </w:p>
    <w:p>
      <w:pPr>
        <w:keepNext w:val="0"/>
        <w:keepLines w:val="0"/>
        <w:pageBreakBefore w:val="0"/>
        <w:widowControl/>
        <w:kinsoku w:val="0"/>
        <w:wordWrap/>
        <w:overflowPunct/>
        <w:topLinePunct w:val="0"/>
        <w:autoSpaceDE w:val="0"/>
        <w:autoSpaceDN w:val="0"/>
        <w:bidi w:val="0"/>
        <w:adjustRightInd w:val="0"/>
        <w:snapToGrid w:val="0"/>
        <w:spacing w:before="71" w:line="400" w:lineRule="exact"/>
        <w:ind w:left="348"/>
        <w:textAlignment w:val="baseline"/>
        <w:rPr>
          <w:rFonts w:hint="eastAsia" w:asciiTheme="minorEastAsia" w:hAnsiTheme="minorEastAsia" w:eastAsiaTheme="minorEastAsia" w:cstheme="minorEastAsia"/>
          <w:color w:val="auto"/>
          <w:spacing w:val="9"/>
          <w:sz w:val="21"/>
          <w:szCs w:val="21"/>
        </w:rPr>
      </w:pPr>
      <w:r>
        <w:rPr>
          <w:rFonts w:hint="eastAsia" w:asciiTheme="minorEastAsia" w:hAnsiTheme="minorEastAsia" w:eastAsiaTheme="minorEastAsia" w:cstheme="minorEastAsia"/>
          <w:color w:val="auto"/>
          <w:spacing w:val="9"/>
          <w:sz w:val="21"/>
          <w:szCs w:val="21"/>
        </w:rPr>
        <w:t>480402服装设计与工艺</w:t>
      </w:r>
    </w:p>
    <w:p>
      <w:pPr>
        <w:widowControl w:val="0"/>
        <w:kinsoku/>
        <w:autoSpaceDE/>
        <w:autoSpaceDN/>
        <w:adjustRightInd/>
        <w:snapToGrid/>
        <w:spacing w:line="460" w:lineRule="exact"/>
        <w:jc w:val="both"/>
        <w:textAlignment w:val="auto"/>
        <w:rPr>
          <w:rFonts w:hint="eastAsia" w:ascii="黑体" w:hAnsi="黑体" w:eastAsia="黑体" w:cs="黑体"/>
          <w:b/>
          <w:bCs/>
          <w:snapToGrid/>
          <w:color w:val="000000"/>
          <w:kern w:val="2"/>
          <w:sz w:val="28"/>
          <w:szCs w:val="28"/>
          <w:lang w:val="en-US" w:eastAsia="zh-CN"/>
        </w:rPr>
      </w:pPr>
      <w:r>
        <w:rPr>
          <w:rFonts w:hint="eastAsia" w:ascii="黑体" w:hAnsi="黑体" w:eastAsia="黑体" w:cs="黑体"/>
          <w:b/>
          <w:bCs/>
          <w:snapToGrid/>
          <w:color w:val="000000"/>
          <w:kern w:val="2"/>
          <w:sz w:val="28"/>
          <w:szCs w:val="28"/>
          <w:lang w:val="en-US" w:eastAsia="zh-CN"/>
        </w:rPr>
        <w:t>二、入学要求</w:t>
      </w:r>
    </w:p>
    <w:p>
      <w:pPr>
        <w:keepNext w:val="0"/>
        <w:keepLines w:val="0"/>
        <w:pageBreakBefore w:val="0"/>
        <w:widowControl/>
        <w:kinsoku w:val="0"/>
        <w:wordWrap/>
        <w:overflowPunct/>
        <w:topLinePunct w:val="0"/>
        <w:autoSpaceDE w:val="0"/>
        <w:autoSpaceDN w:val="0"/>
        <w:bidi w:val="0"/>
        <w:adjustRightInd w:val="0"/>
        <w:snapToGrid w:val="0"/>
        <w:spacing w:before="71" w:line="400" w:lineRule="exact"/>
        <w:ind w:left="348"/>
        <w:textAlignment w:val="baseline"/>
        <w:rPr>
          <w:rFonts w:hint="eastAsia" w:asciiTheme="minorEastAsia" w:hAnsiTheme="minorEastAsia" w:eastAsiaTheme="minorEastAsia" w:cstheme="minorEastAsia"/>
          <w:color w:val="auto"/>
          <w:spacing w:val="9"/>
          <w:sz w:val="21"/>
          <w:szCs w:val="21"/>
        </w:rPr>
      </w:pPr>
      <w:r>
        <w:rPr>
          <w:rFonts w:hint="eastAsia" w:asciiTheme="minorEastAsia" w:hAnsiTheme="minorEastAsia" w:eastAsiaTheme="minorEastAsia" w:cstheme="minorEastAsia"/>
          <w:color w:val="auto"/>
          <w:spacing w:val="9"/>
          <w:sz w:val="21"/>
          <w:szCs w:val="21"/>
        </w:rPr>
        <w:t>应届高中毕业生</w:t>
      </w:r>
    </w:p>
    <w:p>
      <w:pPr>
        <w:widowControl w:val="0"/>
        <w:kinsoku/>
        <w:autoSpaceDE/>
        <w:autoSpaceDN/>
        <w:adjustRightInd/>
        <w:snapToGrid/>
        <w:spacing w:line="460" w:lineRule="exact"/>
        <w:jc w:val="both"/>
        <w:textAlignment w:val="auto"/>
        <w:rPr>
          <w:rFonts w:hint="eastAsia" w:ascii="黑体" w:hAnsi="黑体" w:eastAsia="黑体" w:cs="黑体"/>
          <w:b/>
          <w:bCs/>
          <w:snapToGrid/>
          <w:color w:val="000000"/>
          <w:kern w:val="2"/>
          <w:sz w:val="28"/>
          <w:szCs w:val="28"/>
          <w:lang w:val="en-US" w:eastAsia="zh-CN"/>
        </w:rPr>
      </w:pPr>
      <w:r>
        <w:rPr>
          <w:rFonts w:hint="eastAsia" w:ascii="黑体" w:hAnsi="黑体" w:eastAsia="黑体" w:cs="黑体"/>
          <w:b/>
          <w:bCs/>
          <w:snapToGrid/>
          <w:color w:val="000000"/>
          <w:kern w:val="2"/>
          <w:sz w:val="28"/>
          <w:szCs w:val="28"/>
          <w:lang w:val="en-US" w:eastAsia="zh-CN"/>
        </w:rPr>
        <w:t>三、修业年限</w:t>
      </w:r>
    </w:p>
    <w:p>
      <w:pPr>
        <w:keepNext w:val="0"/>
        <w:keepLines w:val="0"/>
        <w:pageBreakBefore w:val="0"/>
        <w:widowControl/>
        <w:kinsoku w:val="0"/>
        <w:wordWrap/>
        <w:overflowPunct/>
        <w:topLinePunct w:val="0"/>
        <w:autoSpaceDE w:val="0"/>
        <w:autoSpaceDN w:val="0"/>
        <w:bidi w:val="0"/>
        <w:adjustRightInd w:val="0"/>
        <w:snapToGrid w:val="0"/>
        <w:spacing w:before="71" w:line="400" w:lineRule="exact"/>
        <w:ind w:left="348"/>
        <w:textAlignment w:val="baseline"/>
        <w:rPr>
          <w:rFonts w:hint="eastAsia" w:asciiTheme="minorEastAsia" w:hAnsiTheme="minorEastAsia" w:eastAsiaTheme="minorEastAsia" w:cstheme="minorEastAsia"/>
          <w:color w:val="auto"/>
          <w:spacing w:val="9"/>
          <w:sz w:val="21"/>
          <w:szCs w:val="21"/>
        </w:rPr>
      </w:pPr>
      <w:r>
        <w:rPr>
          <w:rFonts w:hint="eastAsia" w:asciiTheme="minorEastAsia" w:hAnsiTheme="minorEastAsia" w:eastAsiaTheme="minorEastAsia" w:cstheme="minorEastAsia"/>
          <w:color w:val="auto"/>
          <w:spacing w:val="9"/>
          <w:sz w:val="21"/>
          <w:szCs w:val="21"/>
        </w:rPr>
        <w:t>三年制专科、基本修业年限3年。</w:t>
      </w:r>
    </w:p>
    <w:p>
      <w:pPr>
        <w:widowControl w:val="0"/>
        <w:kinsoku/>
        <w:autoSpaceDE/>
        <w:autoSpaceDN/>
        <w:adjustRightInd/>
        <w:snapToGrid/>
        <w:spacing w:line="460" w:lineRule="exact"/>
        <w:jc w:val="both"/>
        <w:textAlignment w:val="auto"/>
        <w:rPr>
          <w:rFonts w:hint="eastAsia" w:ascii="黑体" w:hAnsi="黑体" w:eastAsia="黑体" w:cs="黑体"/>
          <w:b/>
          <w:bCs/>
          <w:snapToGrid/>
          <w:color w:val="000000"/>
          <w:kern w:val="2"/>
          <w:sz w:val="28"/>
          <w:szCs w:val="28"/>
          <w:lang w:val="en-US" w:eastAsia="zh-CN"/>
        </w:rPr>
      </w:pPr>
      <w:r>
        <w:rPr>
          <w:rFonts w:hint="eastAsia" w:ascii="黑体" w:hAnsi="黑体" w:eastAsia="黑体" w:cs="黑体"/>
          <w:b/>
          <w:bCs/>
          <w:snapToGrid/>
          <w:color w:val="000000"/>
          <w:kern w:val="2"/>
          <w:sz w:val="28"/>
          <w:szCs w:val="28"/>
          <w:lang w:val="en-US" w:eastAsia="zh-CN"/>
        </w:rPr>
        <w:t>四、职业面向</w:t>
      </w:r>
    </w:p>
    <w:p>
      <w:pPr>
        <w:keepNext w:val="0"/>
        <w:keepLines w:val="0"/>
        <w:pageBreakBefore w:val="0"/>
        <w:widowControl/>
        <w:kinsoku w:val="0"/>
        <w:wordWrap/>
        <w:overflowPunct/>
        <w:topLinePunct w:val="0"/>
        <w:autoSpaceDE w:val="0"/>
        <w:autoSpaceDN w:val="0"/>
        <w:bidi w:val="0"/>
        <w:adjustRightInd w:val="0"/>
        <w:snapToGrid w:val="0"/>
        <w:spacing w:before="141" w:line="400" w:lineRule="exact"/>
        <w:ind w:left="2097"/>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5"/>
          <w:sz w:val="21"/>
          <w:szCs w:val="21"/>
        </w:rPr>
        <w:t>表1服装设计与工艺专业主要就业岗位及资格证书</w:t>
      </w:r>
    </w:p>
    <w:tbl>
      <w:tblPr>
        <w:tblStyle w:val="9"/>
        <w:tblW w:w="9314" w:type="dxa"/>
        <w:tblInd w:w="-18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38"/>
        <w:gridCol w:w="1189"/>
        <w:gridCol w:w="1287"/>
        <w:gridCol w:w="2019"/>
        <w:gridCol w:w="1438"/>
        <w:gridCol w:w="154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3" w:hRule="atLeast"/>
        </w:trPr>
        <w:tc>
          <w:tcPr>
            <w:tcW w:w="1838" w:type="dxa"/>
            <w:vAlign w:val="top"/>
          </w:tcPr>
          <w:p>
            <w:pPr>
              <w:keepNext w:val="0"/>
              <w:keepLines w:val="0"/>
              <w:pageBreakBefore w:val="0"/>
              <w:widowControl/>
              <w:kinsoku w:val="0"/>
              <w:wordWrap/>
              <w:overflowPunct/>
              <w:topLinePunct w:val="0"/>
              <w:autoSpaceDE w:val="0"/>
              <w:autoSpaceDN w:val="0"/>
              <w:bidi w:val="0"/>
              <w:adjustRightInd w:val="0"/>
              <w:snapToGrid w:val="0"/>
              <w:spacing w:before="209" w:line="400" w:lineRule="exact"/>
              <w:ind w:left="133"/>
              <w:jc w:val="center"/>
              <w:textAlignment w:val="baseline"/>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pacing w:val="15"/>
                <w:sz w:val="18"/>
                <w:szCs w:val="18"/>
              </w:rPr>
              <w:t>所属专业大类</w:t>
            </w:r>
          </w:p>
          <w:p>
            <w:pPr>
              <w:keepNext w:val="0"/>
              <w:keepLines w:val="0"/>
              <w:pageBreakBefore w:val="0"/>
              <w:widowControl/>
              <w:kinsoku w:val="0"/>
              <w:wordWrap/>
              <w:overflowPunct/>
              <w:topLinePunct w:val="0"/>
              <w:autoSpaceDE w:val="0"/>
              <w:autoSpaceDN w:val="0"/>
              <w:bidi w:val="0"/>
              <w:adjustRightInd w:val="0"/>
              <w:snapToGrid w:val="0"/>
              <w:spacing w:before="36" w:line="400" w:lineRule="exact"/>
              <w:ind w:left="387"/>
              <w:jc w:val="center"/>
              <w:textAlignment w:val="baseline"/>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pacing w:val="18"/>
                <w:sz w:val="18"/>
                <w:szCs w:val="18"/>
              </w:rPr>
              <w:t>(代码)</w:t>
            </w:r>
          </w:p>
        </w:tc>
        <w:tc>
          <w:tcPr>
            <w:tcW w:w="1189" w:type="dxa"/>
            <w:vAlign w:val="top"/>
          </w:tcPr>
          <w:p>
            <w:pPr>
              <w:keepNext w:val="0"/>
              <w:keepLines w:val="0"/>
              <w:pageBreakBefore w:val="0"/>
              <w:widowControl/>
              <w:kinsoku w:val="0"/>
              <w:wordWrap/>
              <w:overflowPunct/>
              <w:topLinePunct w:val="0"/>
              <w:autoSpaceDE w:val="0"/>
              <w:autoSpaceDN w:val="0"/>
              <w:bidi w:val="0"/>
              <w:adjustRightInd w:val="0"/>
              <w:snapToGrid w:val="0"/>
              <w:spacing w:before="209" w:line="400" w:lineRule="exact"/>
              <w:ind w:left="300" w:right="154" w:hanging="150"/>
              <w:jc w:val="center"/>
              <w:textAlignment w:val="baseline"/>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pacing w:val="14"/>
                <w:sz w:val="18"/>
                <w:szCs w:val="18"/>
              </w:rPr>
              <w:t>所属专业类</w:t>
            </w:r>
            <w:r>
              <w:rPr>
                <w:rFonts w:hint="eastAsia" w:asciiTheme="majorEastAsia" w:hAnsiTheme="majorEastAsia" w:eastAsiaTheme="majorEastAsia" w:cstheme="majorEastAsia"/>
                <w:color w:val="auto"/>
                <w:spacing w:val="18"/>
                <w:sz w:val="18"/>
                <w:szCs w:val="18"/>
              </w:rPr>
              <w:t>(代码)</w:t>
            </w:r>
          </w:p>
        </w:tc>
        <w:tc>
          <w:tcPr>
            <w:tcW w:w="1287" w:type="dxa"/>
            <w:vAlign w:val="top"/>
          </w:tcPr>
          <w:p>
            <w:pPr>
              <w:keepNext w:val="0"/>
              <w:keepLines w:val="0"/>
              <w:pageBreakBefore w:val="0"/>
              <w:widowControl/>
              <w:kinsoku w:val="0"/>
              <w:wordWrap/>
              <w:overflowPunct/>
              <w:topLinePunct w:val="0"/>
              <w:autoSpaceDE w:val="0"/>
              <w:autoSpaceDN w:val="0"/>
              <w:bidi w:val="0"/>
              <w:adjustRightInd w:val="0"/>
              <w:snapToGrid w:val="0"/>
              <w:spacing w:before="218" w:line="400" w:lineRule="exact"/>
              <w:ind w:left="202" w:right="158" w:hanging="47"/>
              <w:jc w:val="center"/>
              <w:textAlignment w:val="baseline"/>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pacing w:val="13"/>
                <w:sz w:val="18"/>
                <w:szCs w:val="18"/>
              </w:rPr>
              <w:t>对应行业</w:t>
            </w:r>
            <w:r>
              <w:rPr>
                <w:rFonts w:hint="eastAsia" w:asciiTheme="majorEastAsia" w:hAnsiTheme="majorEastAsia" w:eastAsiaTheme="majorEastAsia" w:cstheme="majorEastAsia"/>
                <w:color w:val="auto"/>
                <w:spacing w:val="17"/>
                <w:sz w:val="18"/>
                <w:szCs w:val="18"/>
              </w:rPr>
              <w:t>(代码)</w:t>
            </w:r>
          </w:p>
        </w:tc>
        <w:tc>
          <w:tcPr>
            <w:tcW w:w="2019" w:type="dxa"/>
            <w:vAlign w:val="top"/>
          </w:tcPr>
          <w:p>
            <w:pPr>
              <w:keepNext w:val="0"/>
              <w:keepLines w:val="0"/>
              <w:pageBreakBefore w:val="0"/>
              <w:widowControl/>
              <w:kinsoku w:val="0"/>
              <w:wordWrap/>
              <w:overflowPunct/>
              <w:topLinePunct w:val="0"/>
              <w:autoSpaceDE w:val="0"/>
              <w:autoSpaceDN w:val="0"/>
              <w:bidi w:val="0"/>
              <w:adjustRightInd w:val="0"/>
              <w:snapToGrid w:val="0"/>
              <w:spacing w:before="209" w:line="400" w:lineRule="exact"/>
              <w:ind w:left="165"/>
              <w:jc w:val="center"/>
              <w:textAlignment w:val="baseline"/>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pacing w:val="15"/>
                <w:sz w:val="18"/>
                <w:szCs w:val="18"/>
              </w:rPr>
              <w:t>主要职业类别</w:t>
            </w:r>
          </w:p>
          <w:p>
            <w:pPr>
              <w:keepNext w:val="0"/>
              <w:keepLines w:val="0"/>
              <w:pageBreakBefore w:val="0"/>
              <w:widowControl/>
              <w:kinsoku w:val="0"/>
              <w:wordWrap/>
              <w:overflowPunct/>
              <w:topLinePunct w:val="0"/>
              <w:autoSpaceDE w:val="0"/>
              <w:autoSpaceDN w:val="0"/>
              <w:bidi w:val="0"/>
              <w:adjustRightInd w:val="0"/>
              <w:snapToGrid w:val="0"/>
              <w:spacing w:before="36" w:line="400" w:lineRule="exact"/>
              <w:ind w:left="417"/>
              <w:jc w:val="center"/>
              <w:textAlignment w:val="baseline"/>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pacing w:val="18"/>
                <w:sz w:val="18"/>
                <w:szCs w:val="18"/>
              </w:rPr>
              <w:t>(代码)</w:t>
            </w:r>
          </w:p>
        </w:tc>
        <w:tc>
          <w:tcPr>
            <w:tcW w:w="1438" w:type="dxa"/>
            <w:vAlign w:val="top"/>
          </w:tcPr>
          <w:p>
            <w:pPr>
              <w:keepNext w:val="0"/>
              <w:keepLines w:val="0"/>
              <w:pageBreakBefore w:val="0"/>
              <w:widowControl/>
              <w:kinsoku w:val="0"/>
              <w:wordWrap/>
              <w:overflowPunct/>
              <w:topLinePunct w:val="0"/>
              <w:autoSpaceDE w:val="0"/>
              <w:autoSpaceDN w:val="0"/>
              <w:bidi w:val="0"/>
              <w:adjustRightInd w:val="0"/>
              <w:snapToGrid w:val="0"/>
              <w:spacing w:before="218" w:line="400" w:lineRule="exact"/>
              <w:ind w:left="172" w:right="222" w:firstLine="62"/>
              <w:jc w:val="center"/>
              <w:textAlignment w:val="baseline"/>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pacing w:val="15"/>
                <w:sz w:val="18"/>
                <w:szCs w:val="18"/>
              </w:rPr>
              <w:t>主要岗位类别</w:t>
            </w:r>
            <w:r>
              <w:rPr>
                <w:rFonts w:hint="eastAsia" w:asciiTheme="majorEastAsia" w:hAnsiTheme="majorEastAsia" w:eastAsiaTheme="majorEastAsia" w:cstheme="majorEastAsia"/>
                <w:color w:val="auto"/>
                <w:spacing w:val="18"/>
                <w:sz w:val="18"/>
                <w:szCs w:val="18"/>
              </w:rPr>
              <w:t>(或技术领域)</w:t>
            </w:r>
          </w:p>
        </w:tc>
        <w:tc>
          <w:tcPr>
            <w:tcW w:w="1543" w:type="dxa"/>
            <w:vAlign w:val="top"/>
          </w:tcPr>
          <w:p>
            <w:pPr>
              <w:keepNext w:val="0"/>
              <w:keepLines w:val="0"/>
              <w:pageBreakBefore w:val="0"/>
              <w:widowControl/>
              <w:kinsoku w:val="0"/>
              <w:wordWrap/>
              <w:overflowPunct/>
              <w:topLinePunct w:val="0"/>
              <w:autoSpaceDE w:val="0"/>
              <w:autoSpaceDN w:val="0"/>
              <w:bidi w:val="0"/>
              <w:adjustRightInd w:val="0"/>
              <w:snapToGrid w:val="0"/>
              <w:spacing w:before="220" w:line="400" w:lineRule="exact"/>
              <w:ind w:left="236" w:right="125" w:hanging="103"/>
              <w:jc w:val="center"/>
              <w:textAlignment w:val="baseline"/>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pacing w:val="15"/>
                <w:sz w:val="18"/>
                <w:szCs w:val="18"/>
              </w:rPr>
              <w:t>职业资格证书或</w:t>
            </w:r>
            <w:r>
              <w:rPr>
                <w:rFonts w:hint="eastAsia" w:asciiTheme="majorEastAsia" w:hAnsiTheme="majorEastAsia" w:eastAsiaTheme="majorEastAsia" w:cstheme="majorEastAsia"/>
                <w:color w:val="auto"/>
                <w:spacing w:val="14"/>
                <w:sz w:val="18"/>
                <w:szCs w:val="18"/>
              </w:rPr>
              <w:t>技能等级证书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838" w:type="dxa"/>
            <w:vAlign w:val="top"/>
          </w:tcPr>
          <w:p>
            <w:pPr>
              <w:keepNext w:val="0"/>
              <w:keepLines w:val="0"/>
              <w:pageBreakBefore w:val="0"/>
              <w:widowControl/>
              <w:kinsoku w:val="0"/>
              <w:wordWrap/>
              <w:overflowPunct/>
              <w:topLinePunct w:val="0"/>
              <w:autoSpaceDE w:val="0"/>
              <w:autoSpaceDN w:val="0"/>
              <w:bidi w:val="0"/>
              <w:adjustRightInd w:val="0"/>
              <w:snapToGrid w:val="0"/>
              <w:spacing w:before="209" w:line="400" w:lineRule="exact"/>
              <w:ind w:left="133"/>
              <w:jc w:val="center"/>
              <w:textAlignment w:val="baseline"/>
              <w:rPr>
                <w:rFonts w:hint="eastAsia" w:asciiTheme="majorEastAsia" w:hAnsiTheme="majorEastAsia" w:eastAsiaTheme="majorEastAsia" w:cstheme="majorEastAsia"/>
                <w:snapToGrid/>
                <w:color w:val="auto"/>
                <w:kern w:val="0"/>
                <w:sz w:val="18"/>
                <w:szCs w:val="18"/>
                <w:lang w:val="en-US" w:eastAsia="zh-CN" w:bidi="ar-SA"/>
              </w:rPr>
            </w:pPr>
            <w:r>
              <w:rPr>
                <w:rFonts w:hint="eastAsia" w:asciiTheme="majorEastAsia" w:hAnsiTheme="majorEastAsia" w:eastAsiaTheme="majorEastAsia" w:cstheme="majorEastAsia"/>
                <w:snapToGrid/>
                <w:color w:val="auto"/>
                <w:kern w:val="0"/>
                <w:sz w:val="18"/>
                <w:szCs w:val="18"/>
                <w:lang w:val="en-US" w:eastAsia="zh-CN" w:bidi="ar-SA"/>
              </w:rPr>
              <w:t>轻工纺织大类(48)</w:t>
            </w:r>
          </w:p>
        </w:tc>
        <w:tc>
          <w:tcPr>
            <w:tcW w:w="1189" w:type="dxa"/>
            <w:vAlign w:val="top"/>
          </w:tcPr>
          <w:p>
            <w:pPr>
              <w:keepNext w:val="0"/>
              <w:keepLines w:val="0"/>
              <w:pageBreakBefore w:val="0"/>
              <w:widowControl/>
              <w:kinsoku w:val="0"/>
              <w:wordWrap/>
              <w:overflowPunct/>
              <w:topLinePunct w:val="0"/>
              <w:autoSpaceDE w:val="0"/>
              <w:autoSpaceDN w:val="0"/>
              <w:bidi w:val="0"/>
              <w:adjustRightInd w:val="0"/>
              <w:snapToGrid w:val="0"/>
              <w:spacing w:before="209" w:line="400" w:lineRule="exact"/>
              <w:ind w:left="133"/>
              <w:jc w:val="center"/>
              <w:textAlignment w:val="baseline"/>
              <w:rPr>
                <w:rFonts w:hint="eastAsia" w:asciiTheme="majorEastAsia" w:hAnsiTheme="majorEastAsia" w:eastAsiaTheme="majorEastAsia" w:cstheme="majorEastAsia"/>
                <w:snapToGrid/>
                <w:color w:val="auto"/>
                <w:kern w:val="0"/>
                <w:sz w:val="18"/>
                <w:szCs w:val="18"/>
                <w:lang w:val="en-US" w:eastAsia="zh-CN" w:bidi="ar-SA"/>
              </w:rPr>
            </w:pPr>
            <w:r>
              <w:rPr>
                <w:rFonts w:hint="eastAsia" w:asciiTheme="majorEastAsia" w:hAnsiTheme="majorEastAsia" w:eastAsiaTheme="majorEastAsia" w:cstheme="majorEastAsia"/>
                <w:snapToGrid/>
                <w:color w:val="auto"/>
                <w:kern w:val="0"/>
                <w:sz w:val="18"/>
                <w:szCs w:val="18"/>
                <w:lang w:val="en-US" w:eastAsia="zh-CN" w:bidi="ar-SA"/>
              </w:rPr>
              <w:t>纺织服装类(4804)</w:t>
            </w:r>
          </w:p>
        </w:tc>
        <w:tc>
          <w:tcPr>
            <w:tcW w:w="1287" w:type="dxa"/>
            <w:vAlign w:val="top"/>
          </w:tcPr>
          <w:p>
            <w:pPr>
              <w:keepNext w:val="0"/>
              <w:keepLines w:val="0"/>
              <w:pageBreakBefore w:val="0"/>
              <w:widowControl/>
              <w:kinsoku w:val="0"/>
              <w:wordWrap/>
              <w:overflowPunct/>
              <w:topLinePunct w:val="0"/>
              <w:autoSpaceDE w:val="0"/>
              <w:autoSpaceDN w:val="0"/>
              <w:bidi w:val="0"/>
              <w:adjustRightInd w:val="0"/>
              <w:snapToGrid w:val="0"/>
              <w:spacing w:before="209" w:line="400" w:lineRule="exact"/>
              <w:ind w:left="133"/>
              <w:jc w:val="center"/>
              <w:textAlignment w:val="baseline"/>
              <w:rPr>
                <w:rFonts w:hint="eastAsia" w:asciiTheme="majorEastAsia" w:hAnsiTheme="majorEastAsia" w:eastAsiaTheme="majorEastAsia" w:cstheme="majorEastAsia"/>
                <w:snapToGrid/>
                <w:color w:val="auto"/>
                <w:kern w:val="0"/>
                <w:sz w:val="18"/>
                <w:szCs w:val="18"/>
                <w:lang w:val="en-US" w:eastAsia="zh-CN" w:bidi="ar-SA"/>
              </w:rPr>
            </w:pPr>
            <w:r>
              <w:rPr>
                <w:rFonts w:hint="eastAsia" w:asciiTheme="majorEastAsia" w:hAnsiTheme="majorEastAsia" w:eastAsiaTheme="majorEastAsia" w:cstheme="majorEastAsia"/>
                <w:snapToGrid/>
                <w:color w:val="auto"/>
                <w:kern w:val="0"/>
                <w:sz w:val="18"/>
                <w:szCs w:val="18"/>
                <w:lang w:val="en-US" w:eastAsia="zh-CN" w:bidi="ar-SA"/>
              </w:rPr>
              <w:t>纺织服装(181)</w:t>
            </w:r>
          </w:p>
        </w:tc>
        <w:tc>
          <w:tcPr>
            <w:tcW w:w="2019" w:type="dxa"/>
            <w:vAlign w:val="top"/>
          </w:tcPr>
          <w:p>
            <w:pPr>
              <w:keepNext w:val="0"/>
              <w:keepLines w:val="0"/>
              <w:pageBreakBefore w:val="0"/>
              <w:widowControl/>
              <w:kinsoku w:val="0"/>
              <w:wordWrap/>
              <w:overflowPunct/>
              <w:topLinePunct w:val="0"/>
              <w:autoSpaceDE w:val="0"/>
              <w:autoSpaceDN w:val="0"/>
              <w:bidi w:val="0"/>
              <w:adjustRightInd w:val="0"/>
              <w:snapToGrid w:val="0"/>
              <w:spacing w:before="209" w:line="400" w:lineRule="exact"/>
              <w:ind w:left="133"/>
              <w:jc w:val="center"/>
              <w:textAlignment w:val="baseline"/>
              <w:rPr>
                <w:rFonts w:hint="eastAsia" w:asciiTheme="majorEastAsia" w:hAnsiTheme="majorEastAsia" w:eastAsiaTheme="majorEastAsia" w:cstheme="majorEastAsia"/>
                <w:snapToGrid/>
                <w:color w:val="auto"/>
                <w:kern w:val="0"/>
                <w:sz w:val="18"/>
                <w:szCs w:val="18"/>
                <w:lang w:val="en-US" w:eastAsia="zh-CN" w:bidi="ar-SA"/>
              </w:rPr>
            </w:pPr>
            <w:r>
              <w:rPr>
                <w:rFonts w:hint="eastAsia" w:asciiTheme="majorEastAsia" w:hAnsiTheme="majorEastAsia" w:eastAsiaTheme="majorEastAsia" w:cstheme="majorEastAsia"/>
                <w:snapToGrid/>
                <w:color w:val="auto"/>
                <w:kern w:val="0"/>
                <w:sz w:val="18"/>
                <w:szCs w:val="18"/>
                <w:lang w:val="en-US" w:eastAsia="zh-CN" w:bidi="ar-SA"/>
              </w:rPr>
              <w:t>工艺美术设计(2-09)</w:t>
            </w:r>
          </w:p>
        </w:tc>
        <w:tc>
          <w:tcPr>
            <w:tcW w:w="1438" w:type="dxa"/>
            <w:vAlign w:val="top"/>
          </w:tcPr>
          <w:p>
            <w:pPr>
              <w:keepNext w:val="0"/>
              <w:keepLines w:val="0"/>
              <w:pageBreakBefore w:val="0"/>
              <w:widowControl/>
              <w:kinsoku w:val="0"/>
              <w:wordWrap/>
              <w:overflowPunct/>
              <w:topLinePunct w:val="0"/>
              <w:autoSpaceDE w:val="0"/>
              <w:autoSpaceDN w:val="0"/>
              <w:bidi w:val="0"/>
              <w:adjustRightInd w:val="0"/>
              <w:snapToGrid w:val="0"/>
              <w:spacing w:before="209" w:line="400" w:lineRule="exact"/>
              <w:ind w:left="133"/>
              <w:jc w:val="center"/>
              <w:textAlignment w:val="baseline"/>
              <w:rPr>
                <w:rFonts w:hint="eastAsia" w:asciiTheme="majorEastAsia" w:hAnsiTheme="majorEastAsia" w:eastAsiaTheme="majorEastAsia" w:cstheme="majorEastAsia"/>
                <w:snapToGrid/>
                <w:color w:val="auto"/>
                <w:kern w:val="0"/>
                <w:sz w:val="18"/>
                <w:szCs w:val="18"/>
                <w:lang w:val="en-US" w:eastAsia="zh-CN" w:bidi="ar-SA"/>
              </w:rPr>
            </w:pPr>
            <w:r>
              <w:rPr>
                <w:rFonts w:hint="eastAsia" w:asciiTheme="majorEastAsia" w:hAnsiTheme="majorEastAsia" w:eastAsiaTheme="majorEastAsia" w:cstheme="majorEastAsia"/>
                <w:snapToGrid/>
                <w:color w:val="auto"/>
                <w:kern w:val="0"/>
                <w:sz w:val="18"/>
                <w:szCs w:val="18"/>
                <w:lang w:val="en-US" w:eastAsia="zh-CN" w:bidi="ar-SA"/>
              </w:rPr>
              <w:t>服装设计人员</w:t>
            </w:r>
          </w:p>
        </w:tc>
        <w:tc>
          <w:tcPr>
            <w:tcW w:w="1543" w:type="dxa"/>
            <w:vAlign w:val="top"/>
          </w:tcPr>
          <w:p>
            <w:pPr>
              <w:keepNext w:val="0"/>
              <w:keepLines w:val="0"/>
              <w:pageBreakBefore w:val="0"/>
              <w:widowControl/>
              <w:kinsoku w:val="0"/>
              <w:wordWrap/>
              <w:overflowPunct/>
              <w:topLinePunct w:val="0"/>
              <w:autoSpaceDE w:val="0"/>
              <w:autoSpaceDN w:val="0"/>
              <w:bidi w:val="0"/>
              <w:adjustRightInd w:val="0"/>
              <w:snapToGrid w:val="0"/>
              <w:spacing w:before="209" w:line="400" w:lineRule="exact"/>
              <w:ind w:left="133"/>
              <w:jc w:val="center"/>
              <w:textAlignment w:val="baseline"/>
              <w:rPr>
                <w:rFonts w:hint="eastAsia" w:asciiTheme="majorEastAsia" w:hAnsiTheme="majorEastAsia" w:eastAsiaTheme="majorEastAsia" w:cstheme="majorEastAsia"/>
                <w:snapToGrid/>
                <w:color w:val="auto"/>
                <w:kern w:val="0"/>
                <w:sz w:val="18"/>
                <w:szCs w:val="18"/>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7" w:hRule="atLeast"/>
        </w:trPr>
        <w:tc>
          <w:tcPr>
            <w:tcW w:w="1838" w:type="dxa"/>
            <w:vAlign w:val="top"/>
          </w:tcPr>
          <w:p>
            <w:pPr>
              <w:keepNext w:val="0"/>
              <w:keepLines w:val="0"/>
              <w:pageBreakBefore w:val="0"/>
              <w:widowControl/>
              <w:kinsoku w:val="0"/>
              <w:wordWrap/>
              <w:overflowPunct/>
              <w:topLinePunct w:val="0"/>
              <w:autoSpaceDE w:val="0"/>
              <w:autoSpaceDN w:val="0"/>
              <w:bidi w:val="0"/>
              <w:adjustRightInd w:val="0"/>
              <w:snapToGrid w:val="0"/>
              <w:spacing w:before="209" w:line="400" w:lineRule="exact"/>
              <w:jc w:val="center"/>
              <w:textAlignment w:val="baseline"/>
              <w:rPr>
                <w:rFonts w:hint="eastAsia" w:asciiTheme="majorEastAsia" w:hAnsiTheme="majorEastAsia" w:eastAsiaTheme="majorEastAsia" w:cstheme="majorEastAsia"/>
                <w:snapToGrid/>
                <w:color w:val="auto"/>
                <w:kern w:val="0"/>
                <w:sz w:val="18"/>
                <w:szCs w:val="18"/>
                <w:lang w:val="en-US" w:eastAsia="zh-CN" w:bidi="ar-SA"/>
              </w:rPr>
            </w:pPr>
            <w:r>
              <w:rPr>
                <w:rFonts w:hint="eastAsia" w:asciiTheme="majorEastAsia" w:hAnsiTheme="majorEastAsia" w:eastAsiaTheme="majorEastAsia" w:cstheme="majorEastAsia"/>
                <w:snapToGrid/>
                <w:color w:val="auto"/>
                <w:kern w:val="0"/>
                <w:sz w:val="18"/>
                <w:szCs w:val="18"/>
                <w:lang w:val="en-US" w:eastAsia="zh-CN" w:bidi="ar-SA"/>
              </w:rPr>
              <w:t>轻工纺织大类(48)</w:t>
            </w:r>
          </w:p>
        </w:tc>
        <w:tc>
          <w:tcPr>
            <w:tcW w:w="1189" w:type="dxa"/>
            <w:vAlign w:val="top"/>
          </w:tcPr>
          <w:p>
            <w:pPr>
              <w:keepNext w:val="0"/>
              <w:keepLines w:val="0"/>
              <w:pageBreakBefore w:val="0"/>
              <w:widowControl/>
              <w:kinsoku w:val="0"/>
              <w:wordWrap/>
              <w:overflowPunct/>
              <w:topLinePunct w:val="0"/>
              <w:autoSpaceDE w:val="0"/>
              <w:autoSpaceDN w:val="0"/>
              <w:bidi w:val="0"/>
              <w:adjustRightInd w:val="0"/>
              <w:snapToGrid w:val="0"/>
              <w:spacing w:before="209" w:line="400" w:lineRule="exact"/>
              <w:ind w:left="133"/>
              <w:jc w:val="center"/>
              <w:textAlignment w:val="baseline"/>
              <w:rPr>
                <w:rFonts w:hint="eastAsia" w:asciiTheme="majorEastAsia" w:hAnsiTheme="majorEastAsia" w:eastAsiaTheme="majorEastAsia" w:cstheme="majorEastAsia"/>
                <w:snapToGrid/>
                <w:color w:val="auto"/>
                <w:kern w:val="0"/>
                <w:sz w:val="18"/>
                <w:szCs w:val="18"/>
                <w:lang w:val="en-US" w:eastAsia="zh-CN" w:bidi="ar-SA"/>
              </w:rPr>
            </w:pPr>
            <w:r>
              <w:rPr>
                <w:rFonts w:hint="eastAsia" w:asciiTheme="majorEastAsia" w:hAnsiTheme="majorEastAsia" w:eastAsiaTheme="majorEastAsia" w:cstheme="majorEastAsia"/>
                <w:snapToGrid/>
                <w:color w:val="auto"/>
                <w:kern w:val="0"/>
                <w:sz w:val="18"/>
                <w:szCs w:val="18"/>
                <w:lang w:val="en-US" w:eastAsia="zh-CN" w:bidi="ar-SA"/>
              </w:rPr>
              <w:t>纺织服装类(4804)</w:t>
            </w:r>
          </w:p>
        </w:tc>
        <w:tc>
          <w:tcPr>
            <w:tcW w:w="1287" w:type="dxa"/>
            <w:vAlign w:val="top"/>
          </w:tcPr>
          <w:p>
            <w:pPr>
              <w:keepNext w:val="0"/>
              <w:keepLines w:val="0"/>
              <w:pageBreakBefore w:val="0"/>
              <w:widowControl/>
              <w:kinsoku w:val="0"/>
              <w:wordWrap/>
              <w:overflowPunct/>
              <w:topLinePunct w:val="0"/>
              <w:autoSpaceDE w:val="0"/>
              <w:autoSpaceDN w:val="0"/>
              <w:bidi w:val="0"/>
              <w:adjustRightInd w:val="0"/>
              <w:snapToGrid w:val="0"/>
              <w:spacing w:before="209" w:line="400" w:lineRule="exact"/>
              <w:ind w:left="133"/>
              <w:jc w:val="center"/>
              <w:textAlignment w:val="baseline"/>
              <w:rPr>
                <w:rFonts w:hint="eastAsia" w:asciiTheme="majorEastAsia" w:hAnsiTheme="majorEastAsia" w:eastAsiaTheme="majorEastAsia" w:cstheme="majorEastAsia"/>
                <w:snapToGrid/>
                <w:color w:val="auto"/>
                <w:kern w:val="0"/>
                <w:sz w:val="18"/>
                <w:szCs w:val="18"/>
                <w:lang w:val="en-US" w:eastAsia="zh-CN" w:bidi="ar-SA"/>
              </w:rPr>
            </w:pPr>
            <w:r>
              <w:rPr>
                <w:rFonts w:hint="eastAsia" w:asciiTheme="majorEastAsia" w:hAnsiTheme="majorEastAsia" w:eastAsiaTheme="majorEastAsia" w:cstheme="majorEastAsia"/>
                <w:snapToGrid/>
                <w:color w:val="auto"/>
                <w:kern w:val="0"/>
                <w:sz w:val="18"/>
                <w:szCs w:val="18"/>
                <w:lang w:val="en-US" w:eastAsia="zh-CN" w:bidi="ar-SA"/>
              </w:rPr>
              <w:t>纺织服装(181)</w:t>
            </w:r>
          </w:p>
        </w:tc>
        <w:tc>
          <w:tcPr>
            <w:tcW w:w="2019" w:type="dxa"/>
            <w:vAlign w:val="top"/>
          </w:tcPr>
          <w:p>
            <w:pPr>
              <w:keepNext w:val="0"/>
              <w:keepLines w:val="0"/>
              <w:pageBreakBefore w:val="0"/>
              <w:widowControl/>
              <w:kinsoku w:val="0"/>
              <w:wordWrap/>
              <w:overflowPunct/>
              <w:topLinePunct w:val="0"/>
              <w:autoSpaceDE w:val="0"/>
              <w:autoSpaceDN w:val="0"/>
              <w:bidi w:val="0"/>
              <w:adjustRightInd w:val="0"/>
              <w:snapToGrid w:val="0"/>
              <w:spacing w:before="209" w:line="400" w:lineRule="exact"/>
              <w:ind w:left="133"/>
              <w:jc w:val="center"/>
              <w:textAlignment w:val="baseline"/>
              <w:rPr>
                <w:rFonts w:hint="eastAsia" w:asciiTheme="majorEastAsia" w:hAnsiTheme="majorEastAsia" w:eastAsiaTheme="majorEastAsia" w:cstheme="majorEastAsia"/>
                <w:snapToGrid/>
                <w:color w:val="auto"/>
                <w:kern w:val="0"/>
                <w:sz w:val="18"/>
                <w:szCs w:val="18"/>
                <w:lang w:val="en-US" w:eastAsia="zh-CN" w:bidi="ar-SA"/>
              </w:rPr>
            </w:pPr>
            <w:r>
              <w:rPr>
                <w:rFonts w:hint="eastAsia" w:asciiTheme="majorEastAsia" w:hAnsiTheme="majorEastAsia" w:eastAsiaTheme="majorEastAsia" w:cstheme="majorEastAsia"/>
                <w:snapToGrid/>
                <w:color w:val="auto"/>
                <w:kern w:val="0"/>
                <w:sz w:val="18"/>
                <w:szCs w:val="18"/>
                <w:lang w:val="en-US" w:eastAsia="zh-CN" w:bidi="ar-SA"/>
              </w:rPr>
              <w:t>纺织品和服装剪裁、缝制(6-05)</w:t>
            </w:r>
          </w:p>
        </w:tc>
        <w:tc>
          <w:tcPr>
            <w:tcW w:w="1438" w:type="dxa"/>
            <w:vAlign w:val="top"/>
          </w:tcPr>
          <w:p>
            <w:pPr>
              <w:keepNext w:val="0"/>
              <w:keepLines w:val="0"/>
              <w:pageBreakBefore w:val="0"/>
              <w:widowControl/>
              <w:kinsoku w:val="0"/>
              <w:wordWrap/>
              <w:overflowPunct/>
              <w:topLinePunct w:val="0"/>
              <w:autoSpaceDE w:val="0"/>
              <w:autoSpaceDN w:val="0"/>
              <w:bidi w:val="0"/>
              <w:adjustRightInd w:val="0"/>
              <w:snapToGrid w:val="0"/>
              <w:spacing w:before="209" w:line="400" w:lineRule="exact"/>
              <w:ind w:left="133"/>
              <w:jc w:val="center"/>
              <w:textAlignment w:val="baseline"/>
              <w:rPr>
                <w:rFonts w:hint="eastAsia" w:asciiTheme="majorEastAsia" w:hAnsiTheme="majorEastAsia" w:eastAsiaTheme="majorEastAsia" w:cstheme="majorEastAsia"/>
                <w:snapToGrid/>
                <w:color w:val="auto"/>
                <w:kern w:val="0"/>
                <w:sz w:val="18"/>
                <w:szCs w:val="18"/>
                <w:lang w:val="en-US" w:eastAsia="zh-CN" w:bidi="ar-SA"/>
              </w:rPr>
            </w:pPr>
            <w:r>
              <w:rPr>
                <w:rFonts w:hint="eastAsia" w:asciiTheme="majorEastAsia" w:hAnsiTheme="majorEastAsia" w:eastAsiaTheme="majorEastAsia" w:cstheme="majorEastAsia"/>
                <w:snapToGrid/>
                <w:color w:val="auto"/>
                <w:kern w:val="0"/>
                <w:sz w:val="18"/>
                <w:szCs w:val="18"/>
                <w:lang w:val="en-US" w:eastAsia="zh-CN" w:bidi="ar-SA"/>
              </w:rPr>
              <w:t>服装制版师</w:t>
            </w:r>
          </w:p>
        </w:tc>
        <w:tc>
          <w:tcPr>
            <w:tcW w:w="1543" w:type="dxa"/>
            <w:vAlign w:val="top"/>
          </w:tcPr>
          <w:p>
            <w:pPr>
              <w:keepNext w:val="0"/>
              <w:keepLines w:val="0"/>
              <w:pageBreakBefore w:val="0"/>
              <w:widowControl/>
              <w:kinsoku w:val="0"/>
              <w:wordWrap/>
              <w:overflowPunct/>
              <w:topLinePunct w:val="0"/>
              <w:autoSpaceDE w:val="0"/>
              <w:autoSpaceDN w:val="0"/>
              <w:bidi w:val="0"/>
              <w:adjustRightInd w:val="0"/>
              <w:snapToGrid w:val="0"/>
              <w:spacing w:before="209" w:line="400" w:lineRule="exact"/>
              <w:ind w:left="133"/>
              <w:jc w:val="center"/>
              <w:textAlignment w:val="baseline"/>
              <w:rPr>
                <w:rFonts w:hint="eastAsia" w:asciiTheme="majorEastAsia" w:hAnsiTheme="majorEastAsia" w:eastAsiaTheme="majorEastAsia" w:cstheme="majorEastAsia"/>
                <w:snapToGrid/>
                <w:color w:val="auto"/>
                <w:kern w:val="0"/>
                <w:sz w:val="18"/>
                <w:szCs w:val="18"/>
                <w:lang w:val="en-US" w:eastAsia="zh-CN" w:bidi="ar-SA"/>
              </w:rPr>
            </w:pPr>
            <w:r>
              <w:rPr>
                <w:rFonts w:hint="eastAsia" w:asciiTheme="majorEastAsia" w:hAnsiTheme="majorEastAsia" w:eastAsiaTheme="majorEastAsia" w:cstheme="majorEastAsia"/>
                <w:snapToGrid/>
                <w:color w:val="auto"/>
                <w:kern w:val="0"/>
                <w:sz w:val="18"/>
                <w:szCs w:val="18"/>
                <w:lang w:val="en-US" w:eastAsia="zh-CN" w:bidi="ar-SA"/>
              </w:rPr>
              <w:t>《服装制版师》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838" w:type="dxa"/>
            <w:vAlign w:val="top"/>
          </w:tcPr>
          <w:p>
            <w:pPr>
              <w:keepNext w:val="0"/>
              <w:keepLines w:val="0"/>
              <w:pageBreakBefore w:val="0"/>
              <w:widowControl/>
              <w:kinsoku w:val="0"/>
              <w:wordWrap/>
              <w:overflowPunct/>
              <w:topLinePunct w:val="0"/>
              <w:autoSpaceDE w:val="0"/>
              <w:autoSpaceDN w:val="0"/>
              <w:bidi w:val="0"/>
              <w:adjustRightInd w:val="0"/>
              <w:snapToGrid w:val="0"/>
              <w:spacing w:before="209" w:line="400" w:lineRule="exact"/>
              <w:ind w:left="133"/>
              <w:jc w:val="center"/>
              <w:textAlignment w:val="baseline"/>
              <w:rPr>
                <w:rFonts w:hint="eastAsia" w:asciiTheme="majorEastAsia" w:hAnsiTheme="majorEastAsia" w:eastAsiaTheme="majorEastAsia" w:cstheme="majorEastAsia"/>
                <w:snapToGrid/>
                <w:color w:val="auto"/>
                <w:kern w:val="0"/>
                <w:sz w:val="18"/>
                <w:szCs w:val="18"/>
                <w:lang w:val="en-US" w:eastAsia="zh-CN" w:bidi="ar-SA"/>
              </w:rPr>
            </w:pPr>
            <w:r>
              <w:rPr>
                <w:rFonts w:hint="eastAsia" w:asciiTheme="majorEastAsia" w:hAnsiTheme="majorEastAsia" w:eastAsiaTheme="majorEastAsia" w:cstheme="majorEastAsia"/>
                <w:snapToGrid/>
                <w:color w:val="auto"/>
                <w:kern w:val="0"/>
                <w:sz w:val="18"/>
                <w:szCs w:val="18"/>
                <w:lang w:val="en-US" w:eastAsia="zh-CN" w:bidi="ar-SA"/>
              </w:rPr>
              <w:t>轻工纺织大类(48)</w:t>
            </w:r>
          </w:p>
        </w:tc>
        <w:tc>
          <w:tcPr>
            <w:tcW w:w="1189" w:type="dxa"/>
            <w:vAlign w:val="top"/>
          </w:tcPr>
          <w:p>
            <w:pPr>
              <w:keepNext w:val="0"/>
              <w:keepLines w:val="0"/>
              <w:pageBreakBefore w:val="0"/>
              <w:widowControl/>
              <w:kinsoku w:val="0"/>
              <w:wordWrap/>
              <w:overflowPunct/>
              <w:topLinePunct w:val="0"/>
              <w:autoSpaceDE w:val="0"/>
              <w:autoSpaceDN w:val="0"/>
              <w:bidi w:val="0"/>
              <w:adjustRightInd w:val="0"/>
              <w:snapToGrid w:val="0"/>
              <w:spacing w:before="209" w:line="400" w:lineRule="exact"/>
              <w:ind w:left="133"/>
              <w:jc w:val="center"/>
              <w:textAlignment w:val="baseline"/>
              <w:rPr>
                <w:rFonts w:hint="eastAsia" w:asciiTheme="majorEastAsia" w:hAnsiTheme="majorEastAsia" w:eastAsiaTheme="majorEastAsia" w:cstheme="majorEastAsia"/>
                <w:snapToGrid/>
                <w:color w:val="auto"/>
                <w:kern w:val="0"/>
                <w:sz w:val="18"/>
                <w:szCs w:val="18"/>
                <w:lang w:val="en-US" w:eastAsia="zh-CN" w:bidi="ar-SA"/>
              </w:rPr>
            </w:pPr>
            <w:r>
              <w:rPr>
                <w:rFonts w:hint="eastAsia" w:asciiTheme="majorEastAsia" w:hAnsiTheme="majorEastAsia" w:eastAsiaTheme="majorEastAsia" w:cstheme="majorEastAsia"/>
                <w:snapToGrid/>
                <w:color w:val="auto"/>
                <w:kern w:val="0"/>
                <w:sz w:val="18"/>
                <w:szCs w:val="18"/>
                <w:lang w:val="en-US" w:eastAsia="zh-CN" w:bidi="ar-SA"/>
              </w:rPr>
              <w:t>纺织服装类(4804)</w:t>
            </w:r>
          </w:p>
        </w:tc>
        <w:tc>
          <w:tcPr>
            <w:tcW w:w="1287" w:type="dxa"/>
            <w:vAlign w:val="top"/>
          </w:tcPr>
          <w:p>
            <w:pPr>
              <w:keepNext w:val="0"/>
              <w:keepLines w:val="0"/>
              <w:pageBreakBefore w:val="0"/>
              <w:widowControl/>
              <w:kinsoku w:val="0"/>
              <w:wordWrap/>
              <w:overflowPunct/>
              <w:topLinePunct w:val="0"/>
              <w:autoSpaceDE w:val="0"/>
              <w:autoSpaceDN w:val="0"/>
              <w:bidi w:val="0"/>
              <w:adjustRightInd w:val="0"/>
              <w:snapToGrid w:val="0"/>
              <w:spacing w:before="209" w:line="400" w:lineRule="exact"/>
              <w:ind w:left="133"/>
              <w:jc w:val="center"/>
              <w:textAlignment w:val="baseline"/>
              <w:rPr>
                <w:rFonts w:hint="eastAsia" w:asciiTheme="majorEastAsia" w:hAnsiTheme="majorEastAsia" w:eastAsiaTheme="majorEastAsia" w:cstheme="majorEastAsia"/>
                <w:snapToGrid/>
                <w:color w:val="auto"/>
                <w:kern w:val="0"/>
                <w:sz w:val="18"/>
                <w:szCs w:val="18"/>
                <w:lang w:val="en-US" w:eastAsia="zh-CN" w:bidi="ar-SA"/>
              </w:rPr>
            </w:pPr>
            <w:r>
              <w:rPr>
                <w:rFonts w:hint="eastAsia" w:asciiTheme="majorEastAsia" w:hAnsiTheme="majorEastAsia" w:eastAsiaTheme="majorEastAsia" w:cstheme="majorEastAsia"/>
                <w:snapToGrid/>
                <w:color w:val="auto"/>
                <w:kern w:val="0"/>
                <w:sz w:val="18"/>
                <w:szCs w:val="18"/>
                <w:lang w:val="en-US" w:eastAsia="zh-CN" w:bidi="ar-SA"/>
              </w:rPr>
              <w:t>纺织服装(181)</w:t>
            </w:r>
          </w:p>
        </w:tc>
        <w:tc>
          <w:tcPr>
            <w:tcW w:w="2019" w:type="dxa"/>
            <w:vAlign w:val="top"/>
          </w:tcPr>
          <w:p>
            <w:pPr>
              <w:keepNext w:val="0"/>
              <w:keepLines w:val="0"/>
              <w:pageBreakBefore w:val="0"/>
              <w:widowControl/>
              <w:kinsoku w:val="0"/>
              <w:wordWrap/>
              <w:overflowPunct/>
              <w:topLinePunct w:val="0"/>
              <w:autoSpaceDE w:val="0"/>
              <w:autoSpaceDN w:val="0"/>
              <w:bidi w:val="0"/>
              <w:adjustRightInd w:val="0"/>
              <w:snapToGrid w:val="0"/>
              <w:spacing w:before="209" w:line="400" w:lineRule="exact"/>
              <w:ind w:left="133"/>
              <w:jc w:val="center"/>
              <w:textAlignment w:val="baseline"/>
              <w:rPr>
                <w:rFonts w:hint="eastAsia" w:asciiTheme="majorEastAsia" w:hAnsiTheme="majorEastAsia" w:eastAsiaTheme="majorEastAsia" w:cstheme="majorEastAsia"/>
                <w:snapToGrid/>
                <w:color w:val="auto"/>
                <w:kern w:val="0"/>
                <w:sz w:val="18"/>
                <w:szCs w:val="18"/>
                <w:lang w:val="en-US" w:eastAsia="zh-CN" w:bidi="ar-SA"/>
              </w:rPr>
            </w:pPr>
            <w:r>
              <w:rPr>
                <w:rFonts w:hint="eastAsia" w:asciiTheme="majorEastAsia" w:hAnsiTheme="majorEastAsia" w:eastAsiaTheme="majorEastAsia" w:cstheme="majorEastAsia"/>
                <w:snapToGrid/>
                <w:color w:val="auto"/>
                <w:kern w:val="0"/>
                <w:sz w:val="18"/>
                <w:szCs w:val="18"/>
                <w:lang w:val="en-US" w:eastAsia="zh-CN" w:bidi="ar-SA"/>
              </w:rPr>
              <w:t>工程技术人员(2-02)</w:t>
            </w:r>
          </w:p>
        </w:tc>
        <w:tc>
          <w:tcPr>
            <w:tcW w:w="1438" w:type="dxa"/>
            <w:vAlign w:val="top"/>
          </w:tcPr>
          <w:p>
            <w:pPr>
              <w:keepNext w:val="0"/>
              <w:keepLines w:val="0"/>
              <w:pageBreakBefore w:val="0"/>
              <w:widowControl/>
              <w:kinsoku w:val="0"/>
              <w:wordWrap/>
              <w:overflowPunct/>
              <w:topLinePunct w:val="0"/>
              <w:autoSpaceDE w:val="0"/>
              <w:autoSpaceDN w:val="0"/>
              <w:bidi w:val="0"/>
              <w:adjustRightInd w:val="0"/>
              <w:snapToGrid w:val="0"/>
              <w:spacing w:before="209" w:line="400" w:lineRule="exact"/>
              <w:ind w:left="133"/>
              <w:jc w:val="center"/>
              <w:textAlignment w:val="baseline"/>
              <w:rPr>
                <w:rFonts w:hint="eastAsia" w:asciiTheme="majorEastAsia" w:hAnsiTheme="majorEastAsia" w:eastAsiaTheme="majorEastAsia" w:cstheme="majorEastAsia"/>
                <w:snapToGrid/>
                <w:color w:val="auto"/>
                <w:kern w:val="0"/>
                <w:sz w:val="18"/>
                <w:szCs w:val="18"/>
                <w:lang w:val="en-US" w:eastAsia="zh-CN" w:bidi="ar-SA"/>
              </w:rPr>
            </w:pPr>
            <w:r>
              <w:rPr>
                <w:rFonts w:hint="eastAsia" w:asciiTheme="majorEastAsia" w:hAnsiTheme="majorEastAsia" w:eastAsiaTheme="majorEastAsia" w:cstheme="majorEastAsia"/>
                <w:snapToGrid/>
                <w:color w:val="auto"/>
                <w:kern w:val="0"/>
                <w:sz w:val="18"/>
                <w:szCs w:val="18"/>
                <w:lang w:val="en-US" w:eastAsia="zh-CN" w:bidi="ar-SA"/>
              </w:rPr>
              <w:t>服装工程</w:t>
            </w:r>
          </w:p>
          <w:p>
            <w:pPr>
              <w:keepNext w:val="0"/>
              <w:keepLines w:val="0"/>
              <w:pageBreakBefore w:val="0"/>
              <w:widowControl/>
              <w:kinsoku w:val="0"/>
              <w:wordWrap/>
              <w:overflowPunct/>
              <w:topLinePunct w:val="0"/>
              <w:autoSpaceDE w:val="0"/>
              <w:autoSpaceDN w:val="0"/>
              <w:bidi w:val="0"/>
              <w:adjustRightInd w:val="0"/>
              <w:snapToGrid w:val="0"/>
              <w:spacing w:before="209" w:line="400" w:lineRule="exact"/>
              <w:ind w:left="133"/>
              <w:jc w:val="center"/>
              <w:textAlignment w:val="baseline"/>
              <w:rPr>
                <w:rFonts w:hint="eastAsia" w:asciiTheme="majorEastAsia" w:hAnsiTheme="majorEastAsia" w:eastAsiaTheme="majorEastAsia" w:cstheme="majorEastAsia"/>
                <w:snapToGrid/>
                <w:color w:val="auto"/>
                <w:kern w:val="0"/>
                <w:sz w:val="18"/>
                <w:szCs w:val="18"/>
                <w:lang w:val="en-US" w:eastAsia="zh-CN" w:bidi="ar-SA"/>
              </w:rPr>
            </w:pPr>
            <w:r>
              <w:rPr>
                <w:rFonts w:hint="eastAsia" w:asciiTheme="majorEastAsia" w:hAnsiTheme="majorEastAsia" w:eastAsiaTheme="majorEastAsia" w:cstheme="majorEastAsia"/>
                <w:snapToGrid/>
                <w:color w:val="auto"/>
                <w:kern w:val="0"/>
                <w:sz w:val="18"/>
                <w:szCs w:val="18"/>
                <w:lang w:val="en-US" w:eastAsia="zh-CN" w:bidi="ar-SA"/>
              </w:rPr>
              <w:t>技术人员</w:t>
            </w:r>
          </w:p>
        </w:tc>
        <w:tc>
          <w:tcPr>
            <w:tcW w:w="1543" w:type="dxa"/>
            <w:vAlign w:val="top"/>
          </w:tcPr>
          <w:p>
            <w:pPr>
              <w:keepNext w:val="0"/>
              <w:keepLines w:val="0"/>
              <w:pageBreakBefore w:val="0"/>
              <w:widowControl/>
              <w:kinsoku w:val="0"/>
              <w:wordWrap/>
              <w:overflowPunct/>
              <w:topLinePunct w:val="0"/>
              <w:autoSpaceDE w:val="0"/>
              <w:autoSpaceDN w:val="0"/>
              <w:bidi w:val="0"/>
              <w:adjustRightInd w:val="0"/>
              <w:snapToGrid w:val="0"/>
              <w:spacing w:before="209" w:line="400" w:lineRule="exact"/>
              <w:ind w:left="133"/>
              <w:jc w:val="center"/>
              <w:textAlignment w:val="baseline"/>
              <w:rPr>
                <w:rFonts w:hint="eastAsia" w:asciiTheme="majorEastAsia" w:hAnsiTheme="majorEastAsia" w:eastAsiaTheme="majorEastAsia" w:cstheme="majorEastAsia"/>
                <w:snapToGrid/>
                <w:color w:val="auto"/>
                <w:kern w:val="0"/>
                <w:sz w:val="18"/>
                <w:szCs w:val="18"/>
                <w:lang w:val="en-US" w:eastAsia="zh-CN" w:bidi="ar-SA"/>
              </w:rPr>
            </w:pPr>
            <w:r>
              <w:rPr>
                <w:rFonts w:hint="eastAsia" w:asciiTheme="majorEastAsia" w:hAnsiTheme="majorEastAsia" w:eastAsiaTheme="majorEastAsia" w:cstheme="majorEastAsia"/>
                <w:snapToGrid/>
                <w:color w:val="auto"/>
                <w:kern w:val="0"/>
                <w:sz w:val="18"/>
                <w:szCs w:val="18"/>
                <w:lang w:val="en-US" w:eastAsia="zh-CN" w:bidi="ar-SA"/>
              </w:rPr>
              <w:t>《服装制作工》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1838" w:type="dxa"/>
            <w:vAlign w:val="top"/>
          </w:tcPr>
          <w:p>
            <w:pPr>
              <w:keepNext w:val="0"/>
              <w:keepLines w:val="0"/>
              <w:pageBreakBefore w:val="0"/>
              <w:widowControl/>
              <w:kinsoku w:val="0"/>
              <w:wordWrap/>
              <w:overflowPunct/>
              <w:topLinePunct w:val="0"/>
              <w:autoSpaceDE w:val="0"/>
              <w:autoSpaceDN w:val="0"/>
              <w:bidi w:val="0"/>
              <w:adjustRightInd w:val="0"/>
              <w:snapToGrid w:val="0"/>
              <w:spacing w:before="209" w:line="400" w:lineRule="exact"/>
              <w:ind w:left="133"/>
              <w:jc w:val="center"/>
              <w:textAlignment w:val="baseline"/>
              <w:rPr>
                <w:rFonts w:hint="eastAsia" w:asciiTheme="majorEastAsia" w:hAnsiTheme="majorEastAsia" w:eastAsiaTheme="majorEastAsia" w:cstheme="majorEastAsia"/>
                <w:snapToGrid/>
                <w:color w:val="auto"/>
                <w:kern w:val="0"/>
                <w:sz w:val="18"/>
                <w:szCs w:val="18"/>
                <w:lang w:val="en-US" w:eastAsia="zh-CN" w:bidi="ar-SA"/>
              </w:rPr>
            </w:pPr>
            <w:r>
              <w:rPr>
                <w:rFonts w:hint="eastAsia" w:asciiTheme="majorEastAsia" w:hAnsiTheme="majorEastAsia" w:eastAsiaTheme="majorEastAsia" w:cstheme="majorEastAsia"/>
                <w:snapToGrid/>
                <w:color w:val="auto"/>
                <w:kern w:val="0"/>
                <w:sz w:val="18"/>
                <w:szCs w:val="18"/>
                <w:lang w:val="en-US" w:eastAsia="zh-CN" w:bidi="ar-SA"/>
              </w:rPr>
              <w:t>轻工纺织大类(48)</w:t>
            </w:r>
          </w:p>
        </w:tc>
        <w:tc>
          <w:tcPr>
            <w:tcW w:w="1189" w:type="dxa"/>
            <w:vAlign w:val="top"/>
          </w:tcPr>
          <w:p>
            <w:pPr>
              <w:keepNext w:val="0"/>
              <w:keepLines w:val="0"/>
              <w:pageBreakBefore w:val="0"/>
              <w:widowControl/>
              <w:kinsoku w:val="0"/>
              <w:wordWrap/>
              <w:overflowPunct/>
              <w:topLinePunct w:val="0"/>
              <w:autoSpaceDE w:val="0"/>
              <w:autoSpaceDN w:val="0"/>
              <w:bidi w:val="0"/>
              <w:adjustRightInd w:val="0"/>
              <w:snapToGrid w:val="0"/>
              <w:spacing w:before="209" w:line="400" w:lineRule="exact"/>
              <w:ind w:left="133"/>
              <w:jc w:val="center"/>
              <w:textAlignment w:val="baseline"/>
              <w:rPr>
                <w:rFonts w:hint="eastAsia" w:asciiTheme="majorEastAsia" w:hAnsiTheme="majorEastAsia" w:eastAsiaTheme="majorEastAsia" w:cstheme="majorEastAsia"/>
                <w:snapToGrid/>
                <w:color w:val="auto"/>
                <w:kern w:val="0"/>
                <w:sz w:val="18"/>
                <w:szCs w:val="18"/>
                <w:lang w:val="en-US" w:eastAsia="zh-CN" w:bidi="ar-SA"/>
              </w:rPr>
            </w:pPr>
            <w:r>
              <w:rPr>
                <w:rFonts w:hint="eastAsia" w:asciiTheme="majorEastAsia" w:hAnsiTheme="majorEastAsia" w:eastAsiaTheme="majorEastAsia" w:cstheme="majorEastAsia"/>
                <w:snapToGrid/>
                <w:color w:val="auto"/>
                <w:kern w:val="0"/>
                <w:sz w:val="18"/>
                <w:szCs w:val="18"/>
                <w:lang w:val="en-US" w:eastAsia="zh-CN" w:bidi="ar-SA"/>
              </w:rPr>
              <w:t>纺织服装类(4804)</w:t>
            </w:r>
          </w:p>
        </w:tc>
        <w:tc>
          <w:tcPr>
            <w:tcW w:w="1287" w:type="dxa"/>
            <w:vAlign w:val="top"/>
          </w:tcPr>
          <w:p>
            <w:pPr>
              <w:keepNext w:val="0"/>
              <w:keepLines w:val="0"/>
              <w:pageBreakBefore w:val="0"/>
              <w:widowControl/>
              <w:kinsoku w:val="0"/>
              <w:wordWrap/>
              <w:overflowPunct/>
              <w:topLinePunct w:val="0"/>
              <w:autoSpaceDE w:val="0"/>
              <w:autoSpaceDN w:val="0"/>
              <w:bidi w:val="0"/>
              <w:adjustRightInd w:val="0"/>
              <w:snapToGrid w:val="0"/>
              <w:spacing w:before="209" w:line="400" w:lineRule="exact"/>
              <w:ind w:left="133"/>
              <w:jc w:val="center"/>
              <w:textAlignment w:val="baseline"/>
              <w:rPr>
                <w:rFonts w:hint="eastAsia" w:asciiTheme="majorEastAsia" w:hAnsiTheme="majorEastAsia" w:eastAsiaTheme="majorEastAsia" w:cstheme="majorEastAsia"/>
                <w:snapToGrid/>
                <w:color w:val="auto"/>
                <w:kern w:val="0"/>
                <w:sz w:val="18"/>
                <w:szCs w:val="18"/>
                <w:lang w:val="en-US" w:eastAsia="zh-CN" w:bidi="ar-SA"/>
              </w:rPr>
            </w:pPr>
            <w:r>
              <w:rPr>
                <w:rFonts w:hint="eastAsia" w:asciiTheme="majorEastAsia" w:hAnsiTheme="majorEastAsia" w:eastAsiaTheme="majorEastAsia" w:cstheme="majorEastAsia"/>
                <w:snapToGrid/>
                <w:color w:val="auto"/>
                <w:kern w:val="0"/>
                <w:sz w:val="18"/>
                <w:szCs w:val="18"/>
                <w:lang w:val="en-US" w:eastAsia="zh-CN" w:bidi="ar-SA"/>
              </w:rPr>
              <w:t>纺织服装(181)</w:t>
            </w:r>
          </w:p>
        </w:tc>
        <w:tc>
          <w:tcPr>
            <w:tcW w:w="2019" w:type="dxa"/>
            <w:vAlign w:val="top"/>
          </w:tcPr>
          <w:p>
            <w:pPr>
              <w:keepNext w:val="0"/>
              <w:keepLines w:val="0"/>
              <w:pageBreakBefore w:val="0"/>
              <w:widowControl/>
              <w:kinsoku w:val="0"/>
              <w:wordWrap/>
              <w:overflowPunct/>
              <w:topLinePunct w:val="0"/>
              <w:autoSpaceDE w:val="0"/>
              <w:autoSpaceDN w:val="0"/>
              <w:bidi w:val="0"/>
              <w:adjustRightInd w:val="0"/>
              <w:snapToGrid w:val="0"/>
              <w:spacing w:before="209" w:line="400" w:lineRule="exact"/>
              <w:ind w:left="133"/>
              <w:jc w:val="center"/>
              <w:textAlignment w:val="baseline"/>
              <w:rPr>
                <w:rFonts w:hint="eastAsia" w:asciiTheme="majorEastAsia" w:hAnsiTheme="majorEastAsia" w:eastAsiaTheme="majorEastAsia" w:cstheme="majorEastAsia"/>
                <w:snapToGrid/>
                <w:color w:val="auto"/>
                <w:kern w:val="0"/>
                <w:sz w:val="18"/>
                <w:szCs w:val="18"/>
                <w:lang w:val="en-US" w:eastAsia="zh-CN" w:bidi="ar-SA"/>
              </w:rPr>
            </w:pPr>
            <w:r>
              <w:rPr>
                <w:rFonts w:hint="eastAsia" w:asciiTheme="majorEastAsia" w:hAnsiTheme="majorEastAsia" w:eastAsiaTheme="majorEastAsia" w:cstheme="majorEastAsia"/>
                <w:snapToGrid/>
                <w:color w:val="auto"/>
                <w:kern w:val="0"/>
                <w:sz w:val="18"/>
                <w:szCs w:val="18"/>
                <w:lang w:val="en-US" w:eastAsia="zh-CN" w:bidi="ar-SA"/>
              </w:rPr>
              <w:t>工艺美术设计(2-09)</w:t>
            </w:r>
          </w:p>
        </w:tc>
        <w:tc>
          <w:tcPr>
            <w:tcW w:w="1438" w:type="dxa"/>
            <w:vAlign w:val="top"/>
          </w:tcPr>
          <w:p>
            <w:pPr>
              <w:keepNext w:val="0"/>
              <w:keepLines w:val="0"/>
              <w:pageBreakBefore w:val="0"/>
              <w:widowControl/>
              <w:kinsoku w:val="0"/>
              <w:wordWrap/>
              <w:overflowPunct/>
              <w:topLinePunct w:val="0"/>
              <w:autoSpaceDE w:val="0"/>
              <w:autoSpaceDN w:val="0"/>
              <w:bidi w:val="0"/>
              <w:adjustRightInd w:val="0"/>
              <w:snapToGrid w:val="0"/>
              <w:spacing w:before="209" w:line="400" w:lineRule="exact"/>
              <w:ind w:left="133"/>
              <w:jc w:val="center"/>
              <w:textAlignment w:val="baseline"/>
              <w:rPr>
                <w:rFonts w:hint="eastAsia" w:asciiTheme="majorEastAsia" w:hAnsiTheme="majorEastAsia" w:eastAsiaTheme="majorEastAsia" w:cstheme="majorEastAsia"/>
                <w:snapToGrid/>
                <w:color w:val="auto"/>
                <w:kern w:val="0"/>
                <w:sz w:val="18"/>
                <w:szCs w:val="18"/>
                <w:lang w:val="en-US" w:eastAsia="zh-CN" w:bidi="ar-SA"/>
              </w:rPr>
            </w:pPr>
            <w:r>
              <w:rPr>
                <w:rFonts w:hint="eastAsia" w:asciiTheme="majorEastAsia" w:hAnsiTheme="majorEastAsia" w:eastAsiaTheme="majorEastAsia" w:cstheme="majorEastAsia"/>
                <w:snapToGrid/>
                <w:color w:val="auto"/>
                <w:kern w:val="0"/>
                <w:sz w:val="18"/>
                <w:szCs w:val="18"/>
                <w:lang w:val="en-US" w:eastAsia="zh-CN" w:bidi="ar-SA"/>
              </w:rPr>
              <w:t>陈列展览</w:t>
            </w:r>
          </w:p>
          <w:p>
            <w:pPr>
              <w:keepNext w:val="0"/>
              <w:keepLines w:val="0"/>
              <w:pageBreakBefore w:val="0"/>
              <w:widowControl/>
              <w:kinsoku w:val="0"/>
              <w:wordWrap/>
              <w:overflowPunct/>
              <w:topLinePunct w:val="0"/>
              <w:autoSpaceDE w:val="0"/>
              <w:autoSpaceDN w:val="0"/>
              <w:bidi w:val="0"/>
              <w:adjustRightInd w:val="0"/>
              <w:snapToGrid w:val="0"/>
              <w:spacing w:before="209" w:line="400" w:lineRule="exact"/>
              <w:ind w:left="133"/>
              <w:jc w:val="center"/>
              <w:textAlignment w:val="baseline"/>
              <w:rPr>
                <w:rFonts w:hint="eastAsia" w:asciiTheme="majorEastAsia" w:hAnsiTheme="majorEastAsia" w:eastAsiaTheme="majorEastAsia" w:cstheme="majorEastAsia"/>
                <w:snapToGrid/>
                <w:color w:val="auto"/>
                <w:kern w:val="0"/>
                <w:sz w:val="18"/>
                <w:szCs w:val="18"/>
                <w:lang w:val="en-US" w:eastAsia="zh-CN" w:bidi="ar-SA"/>
              </w:rPr>
            </w:pPr>
            <w:r>
              <w:rPr>
                <w:rFonts w:hint="eastAsia" w:asciiTheme="majorEastAsia" w:hAnsiTheme="majorEastAsia" w:eastAsiaTheme="majorEastAsia" w:cstheme="majorEastAsia"/>
                <w:snapToGrid/>
                <w:color w:val="auto"/>
                <w:kern w:val="0"/>
                <w:sz w:val="18"/>
                <w:szCs w:val="18"/>
                <w:lang w:val="en-US" w:eastAsia="zh-CN" w:bidi="ar-SA"/>
              </w:rPr>
              <w:t>设计人员</w:t>
            </w:r>
          </w:p>
        </w:tc>
        <w:tc>
          <w:tcPr>
            <w:tcW w:w="1543" w:type="dxa"/>
            <w:vAlign w:val="top"/>
          </w:tcPr>
          <w:p>
            <w:pPr>
              <w:keepNext w:val="0"/>
              <w:keepLines w:val="0"/>
              <w:pageBreakBefore w:val="0"/>
              <w:widowControl/>
              <w:kinsoku w:val="0"/>
              <w:wordWrap/>
              <w:overflowPunct/>
              <w:topLinePunct w:val="0"/>
              <w:autoSpaceDE w:val="0"/>
              <w:autoSpaceDN w:val="0"/>
              <w:bidi w:val="0"/>
              <w:adjustRightInd w:val="0"/>
              <w:snapToGrid w:val="0"/>
              <w:spacing w:before="209" w:line="400" w:lineRule="exact"/>
              <w:ind w:left="133"/>
              <w:jc w:val="center"/>
              <w:textAlignment w:val="baseline"/>
              <w:rPr>
                <w:rFonts w:hint="eastAsia" w:asciiTheme="majorEastAsia" w:hAnsiTheme="majorEastAsia" w:eastAsiaTheme="majorEastAsia" w:cstheme="majorEastAsia"/>
                <w:snapToGrid/>
                <w:color w:val="auto"/>
                <w:kern w:val="0"/>
                <w:sz w:val="18"/>
                <w:szCs w:val="18"/>
                <w:lang w:val="en-US" w:eastAsia="zh-CN" w:bidi="ar-SA"/>
              </w:rPr>
            </w:pPr>
            <w:r>
              <w:rPr>
                <w:rFonts w:hint="eastAsia" w:asciiTheme="majorEastAsia" w:hAnsiTheme="majorEastAsia" w:eastAsiaTheme="majorEastAsia" w:cstheme="majorEastAsia"/>
                <w:snapToGrid/>
                <w:color w:val="auto"/>
                <w:kern w:val="0"/>
                <w:sz w:val="18"/>
                <w:szCs w:val="18"/>
                <w:lang w:val="en-US" w:eastAsia="zh-CN" w:bidi="ar-SA"/>
              </w:rPr>
              <w:t>《服装陈列师》</w:t>
            </w:r>
          </w:p>
        </w:tc>
      </w:tr>
    </w:tbl>
    <w:p>
      <w:pPr>
        <w:widowControl w:val="0"/>
        <w:kinsoku/>
        <w:autoSpaceDE/>
        <w:autoSpaceDN/>
        <w:adjustRightInd/>
        <w:snapToGrid/>
        <w:spacing w:line="460" w:lineRule="exact"/>
        <w:jc w:val="both"/>
        <w:textAlignment w:val="auto"/>
        <w:rPr>
          <w:rFonts w:hint="eastAsia" w:ascii="黑体" w:hAnsi="黑体" w:eastAsia="黑体" w:cs="黑体"/>
          <w:b/>
          <w:bCs/>
          <w:snapToGrid/>
          <w:color w:val="000000"/>
          <w:kern w:val="2"/>
          <w:sz w:val="28"/>
          <w:szCs w:val="28"/>
          <w:lang w:val="en-US" w:eastAsia="zh-CN"/>
        </w:rPr>
      </w:pPr>
      <w:r>
        <w:rPr>
          <w:rFonts w:hint="eastAsia" w:ascii="黑体" w:hAnsi="黑体" w:eastAsia="黑体" w:cs="黑体"/>
          <w:b/>
          <w:bCs/>
          <w:snapToGrid/>
          <w:color w:val="000000"/>
          <w:kern w:val="2"/>
          <w:sz w:val="28"/>
          <w:szCs w:val="28"/>
          <w:lang w:val="en-US" w:eastAsia="zh-CN"/>
        </w:rPr>
        <w:t>五、培养目标与培养规格</w:t>
      </w:r>
    </w:p>
    <w:p>
      <w:pPr>
        <w:pStyle w:val="4"/>
        <w:keepNext w:val="0"/>
        <w:keepLines w:val="0"/>
        <w:pageBreakBefore w:val="0"/>
        <w:widowControl/>
        <w:kinsoku w:val="0"/>
        <w:wordWrap/>
        <w:overflowPunct/>
        <w:topLinePunct w:val="0"/>
        <w:autoSpaceDE w:val="0"/>
        <w:autoSpaceDN w:val="0"/>
        <w:bidi w:val="0"/>
        <w:adjustRightInd w:val="0"/>
        <w:snapToGrid w:val="0"/>
        <w:spacing w:before="146" w:line="400" w:lineRule="exact"/>
        <w:ind w:left="835"/>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7"/>
          <w:sz w:val="21"/>
          <w:szCs w:val="21"/>
          <w:lang w:eastAsia="zh-CN"/>
        </w:rPr>
        <w:t>（</w:t>
      </w:r>
      <w:r>
        <w:rPr>
          <w:rFonts w:hint="eastAsia" w:asciiTheme="minorEastAsia" w:hAnsiTheme="minorEastAsia" w:eastAsiaTheme="minorEastAsia" w:cstheme="minorEastAsia"/>
          <w:color w:val="auto"/>
          <w:spacing w:val="27"/>
          <w:sz w:val="21"/>
          <w:szCs w:val="21"/>
          <w:lang w:val="en-US" w:eastAsia="zh-CN"/>
        </w:rPr>
        <w:t>一）</w:t>
      </w:r>
      <w:r>
        <w:rPr>
          <w:rFonts w:hint="eastAsia" w:asciiTheme="minorEastAsia" w:hAnsiTheme="minorEastAsia" w:eastAsiaTheme="minorEastAsia" w:cstheme="minorEastAsia"/>
          <w:color w:val="auto"/>
          <w:spacing w:val="27"/>
          <w:sz w:val="21"/>
          <w:szCs w:val="21"/>
        </w:rPr>
        <w:t>培养目标</w:t>
      </w:r>
    </w:p>
    <w:p>
      <w:pPr>
        <w:keepNext w:val="0"/>
        <w:keepLines w:val="0"/>
        <w:pageBreakBefore w:val="0"/>
        <w:widowControl/>
        <w:kinsoku w:val="0"/>
        <w:wordWrap/>
        <w:overflowPunct/>
        <w:topLinePunct w:val="0"/>
        <w:autoSpaceDE w:val="0"/>
        <w:autoSpaceDN w:val="0"/>
        <w:bidi w:val="0"/>
        <w:adjustRightInd w:val="0"/>
        <w:snapToGrid w:val="0"/>
        <w:spacing w:before="71" w:line="400" w:lineRule="exact"/>
        <w:ind w:left="348" w:firstLine="456" w:firstLineChars="200"/>
        <w:textAlignment w:val="baseline"/>
        <w:rPr>
          <w:rFonts w:hint="eastAsia" w:asciiTheme="minorEastAsia" w:hAnsiTheme="minorEastAsia" w:eastAsiaTheme="minorEastAsia" w:cstheme="minorEastAsia"/>
          <w:color w:val="auto"/>
          <w:spacing w:val="9"/>
          <w:sz w:val="21"/>
          <w:szCs w:val="21"/>
        </w:rPr>
      </w:pPr>
      <w:r>
        <w:rPr>
          <w:rFonts w:hint="eastAsia" w:asciiTheme="minorEastAsia" w:hAnsiTheme="minorEastAsia" w:eastAsiaTheme="minorEastAsia" w:cstheme="minorEastAsia"/>
          <w:color w:val="auto"/>
          <w:spacing w:val="9"/>
          <w:sz w:val="21"/>
          <w:szCs w:val="21"/>
        </w:rPr>
        <w:t>本专业培养理想信念坚定，德、智、体、美、劳全面发展，具有一定的科学文化水平，良好的人文素养、职业道德和创新意识，精益求精的工匠精神，较强的就业能力和可持续发展的能力；掌握服装纸样设计、服装制作流程的设计和管理、品牌服装店铺运营与管理及服装外贸跟单等方面专业知识，面向服装设计及生产企业、品牌服装终端店铺、服装外贸公司以及其他服装相关企业，有较强实践动手能力，并取得相关职业资格证书，能够从事服饰绣花制版、纺织面料设计、服装陈列等工作的高素质技术技能人才。</w:t>
      </w:r>
    </w:p>
    <w:p>
      <w:pPr>
        <w:keepNext w:val="0"/>
        <w:keepLines w:val="0"/>
        <w:pageBreakBefore w:val="0"/>
        <w:widowControl/>
        <w:kinsoku w:val="0"/>
        <w:wordWrap/>
        <w:overflowPunct/>
        <w:topLinePunct w:val="0"/>
        <w:autoSpaceDE w:val="0"/>
        <w:autoSpaceDN w:val="0"/>
        <w:bidi w:val="0"/>
        <w:adjustRightInd w:val="0"/>
        <w:snapToGrid w:val="0"/>
        <w:spacing w:before="153" w:line="400" w:lineRule="exact"/>
        <w:ind w:left="542"/>
        <w:textAlignment w:val="baseline"/>
        <w:rPr>
          <w:rFonts w:hint="eastAsia" w:asciiTheme="minorEastAsia" w:hAnsiTheme="minorEastAsia" w:eastAsiaTheme="minorEastAsia" w:cstheme="minorEastAsia"/>
          <w:snapToGrid w:val="0"/>
          <w:color w:val="auto"/>
          <w:spacing w:val="27"/>
          <w:kern w:val="0"/>
          <w:sz w:val="21"/>
          <w:szCs w:val="21"/>
          <w:lang w:val="en-US" w:eastAsia="en-US" w:bidi="ar-SA"/>
        </w:rPr>
      </w:pPr>
      <w:r>
        <w:rPr>
          <w:rFonts w:hint="eastAsia" w:asciiTheme="minorEastAsia" w:hAnsiTheme="minorEastAsia" w:eastAsiaTheme="minorEastAsia" w:cstheme="minorEastAsia"/>
          <w:color w:val="auto"/>
          <w:position w:val="-5"/>
          <w:sz w:val="21"/>
          <w:szCs w:val="21"/>
          <w:lang w:eastAsia="zh-CN"/>
        </w:rPr>
        <w:t>（</w:t>
      </w:r>
      <w:r>
        <w:rPr>
          <w:rFonts w:hint="eastAsia" w:asciiTheme="minorEastAsia" w:hAnsiTheme="minorEastAsia" w:eastAsiaTheme="minorEastAsia" w:cstheme="minorEastAsia"/>
          <w:color w:val="auto"/>
          <w:position w:val="-5"/>
          <w:sz w:val="21"/>
          <w:szCs w:val="21"/>
          <w:lang w:val="en-US" w:eastAsia="zh-CN"/>
        </w:rPr>
        <w:t>二）</w:t>
      </w:r>
      <w:r>
        <w:rPr>
          <w:rFonts w:hint="eastAsia" w:asciiTheme="minorEastAsia" w:hAnsiTheme="minorEastAsia" w:eastAsiaTheme="minorEastAsia" w:cstheme="minorEastAsia"/>
          <w:snapToGrid w:val="0"/>
          <w:color w:val="auto"/>
          <w:spacing w:val="27"/>
          <w:kern w:val="0"/>
          <w:sz w:val="21"/>
          <w:szCs w:val="21"/>
          <w:lang w:val="en-US" w:eastAsia="en-US" w:bidi="ar-SA"/>
        </w:rPr>
        <w:t>培养规格</w:t>
      </w:r>
    </w:p>
    <w:p>
      <w:pPr>
        <w:keepNext w:val="0"/>
        <w:keepLines w:val="0"/>
        <w:pageBreakBefore w:val="0"/>
        <w:widowControl/>
        <w:kinsoku w:val="0"/>
        <w:wordWrap/>
        <w:overflowPunct/>
        <w:topLinePunct w:val="0"/>
        <w:autoSpaceDE w:val="0"/>
        <w:autoSpaceDN w:val="0"/>
        <w:bidi w:val="0"/>
        <w:adjustRightInd w:val="0"/>
        <w:snapToGrid w:val="0"/>
        <w:spacing w:before="71" w:line="400" w:lineRule="exact"/>
        <w:ind w:left="348" w:firstLine="456" w:firstLineChars="200"/>
        <w:textAlignment w:val="baseline"/>
        <w:rPr>
          <w:rFonts w:hint="eastAsia" w:asciiTheme="minorEastAsia" w:hAnsiTheme="minorEastAsia" w:eastAsiaTheme="minorEastAsia" w:cstheme="minorEastAsia"/>
          <w:color w:val="auto"/>
          <w:spacing w:val="9"/>
          <w:sz w:val="21"/>
          <w:szCs w:val="21"/>
        </w:rPr>
      </w:pPr>
      <w:r>
        <w:rPr>
          <w:rFonts w:hint="eastAsia" w:asciiTheme="minorEastAsia" w:hAnsiTheme="minorEastAsia" w:eastAsiaTheme="minorEastAsia" w:cstheme="minorEastAsia"/>
          <w:color w:val="auto"/>
          <w:spacing w:val="9"/>
          <w:sz w:val="21"/>
          <w:szCs w:val="21"/>
        </w:rPr>
        <w:t>本专业毕业生应在素质、知识和能力方面达到以下要求。</w:t>
      </w:r>
    </w:p>
    <w:p>
      <w:pPr>
        <w:keepNext w:val="0"/>
        <w:keepLines w:val="0"/>
        <w:pageBreakBefore w:val="0"/>
        <w:widowControl/>
        <w:kinsoku w:val="0"/>
        <w:wordWrap/>
        <w:overflowPunct/>
        <w:topLinePunct w:val="0"/>
        <w:autoSpaceDE w:val="0"/>
        <w:autoSpaceDN w:val="0"/>
        <w:bidi w:val="0"/>
        <w:adjustRightInd w:val="0"/>
        <w:snapToGrid w:val="0"/>
        <w:spacing w:before="71" w:line="400" w:lineRule="exact"/>
        <w:ind w:left="348"/>
        <w:textAlignment w:val="baseline"/>
        <w:rPr>
          <w:rFonts w:hint="eastAsia" w:asciiTheme="minorEastAsia" w:hAnsiTheme="minorEastAsia" w:eastAsiaTheme="minorEastAsia" w:cstheme="minorEastAsia"/>
          <w:color w:val="auto"/>
          <w:spacing w:val="9"/>
          <w:sz w:val="21"/>
          <w:szCs w:val="21"/>
        </w:rPr>
      </w:pPr>
      <w:r>
        <w:rPr>
          <w:rFonts w:hint="eastAsia" w:asciiTheme="minorEastAsia" w:hAnsiTheme="minorEastAsia" w:eastAsiaTheme="minorEastAsia" w:cstheme="minorEastAsia"/>
          <w:color w:val="auto"/>
          <w:spacing w:val="9"/>
          <w:sz w:val="21"/>
          <w:szCs w:val="21"/>
        </w:rPr>
        <w:t>※素质</w:t>
      </w:r>
    </w:p>
    <w:p>
      <w:pPr>
        <w:keepNext w:val="0"/>
        <w:keepLines w:val="0"/>
        <w:pageBreakBefore w:val="0"/>
        <w:widowControl/>
        <w:kinsoku w:val="0"/>
        <w:wordWrap/>
        <w:overflowPunct/>
        <w:topLinePunct w:val="0"/>
        <w:autoSpaceDE w:val="0"/>
        <w:autoSpaceDN w:val="0"/>
        <w:bidi w:val="0"/>
        <w:adjustRightInd w:val="0"/>
        <w:snapToGrid w:val="0"/>
        <w:spacing w:before="71" w:line="400" w:lineRule="exact"/>
        <w:ind w:left="348"/>
        <w:textAlignment w:val="baseline"/>
        <w:rPr>
          <w:rFonts w:hint="eastAsia" w:asciiTheme="minorEastAsia" w:hAnsiTheme="minorEastAsia" w:eastAsiaTheme="minorEastAsia" w:cstheme="minorEastAsia"/>
          <w:color w:val="auto"/>
          <w:spacing w:val="9"/>
          <w:sz w:val="21"/>
          <w:szCs w:val="21"/>
        </w:rPr>
      </w:pPr>
      <w:r>
        <w:rPr>
          <w:rFonts w:hint="eastAsia" w:asciiTheme="minorEastAsia" w:hAnsiTheme="minorEastAsia" w:eastAsiaTheme="minorEastAsia" w:cstheme="minorEastAsia"/>
          <w:color w:val="auto"/>
          <w:spacing w:val="9"/>
          <w:sz w:val="21"/>
          <w:szCs w:val="21"/>
        </w:rPr>
        <w:t>1.坚定拥护中国共产党领导和我国社会主义制度，在习近平新时代中国特色社会主义思想指引下，践行社会主义核心价值观，具有深厚的爱国情感和中华民族自豪感；</w:t>
      </w:r>
    </w:p>
    <w:p>
      <w:pPr>
        <w:keepNext w:val="0"/>
        <w:keepLines w:val="0"/>
        <w:pageBreakBefore w:val="0"/>
        <w:widowControl/>
        <w:kinsoku w:val="0"/>
        <w:wordWrap/>
        <w:overflowPunct/>
        <w:topLinePunct w:val="0"/>
        <w:autoSpaceDE w:val="0"/>
        <w:autoSpaceDN w:val="0"/>
        <w:bidi w:val="0"/>
        <w:adjustRightInd w:val="0"/>
        <w:snapToGrid w:val="0"/>
        <w:spacing w:before="71" w:line="400" w:lineRule="exact"/>
        <w:ind w:left="348"/>
        <w:textAlignment w:val="baseline"/>
        <w:rPr>
          <w:rFonts w:hint="eastAsia" w:asciiTheme="minorEastAsia" w:hAnsiTheme="minorEastAsia" w:eastAsiaTheme="minorEastAsia" w:cstheme="minorEastAsia"/>
          <w:color w:val="auto"/>
          <w:spacing w:val="9"/>
          <w:sz w:val="21"/>
          <w:szCs w:val="21"/>
        </w:rPr>
      </w:pPr>
      <w:r>
        <w:rPr>
          <w:rFonts w:hint="eastAsia" w:asciiTheme="minorEastAsia" w:hAnsiTheme="minorEastAsia" w:eastAsiaTheme="minorEastAsia" w:cstheme="minorEastAsia"/>
          <w:color w:val="auto"/>
          <w:spacing w:val="9"/>
          <w:sz w:val="21"/>
          <w:szCs w:val="21"/>
        </w:rPr>
        <w:t>2</w:t>
      </w:r>
      <w:r>
        <w:rPr>
          <w:rFonts w:hint="eastAsia" w:asciiTheme="minorEastAsia" w:hAnsiTheme="minorEastAsia" w:eastAsiaTheme="minorEastAsia" w:cstheme="minorEastAsia"/>
          <w:color w:val="auto"/>
          <w:spacing w:val="9"/>
          <w:sz w:val="21"/>
          <w:szCs w:val="21"/>
          <w:lang w:eastAsia="zh-CN"/>
        </w:rPr>
        <w:t>.</w:t>
      </w:r>
      <w:r>
        <w:rPr>
          <w:rFonts w:hint="eastAsia" w:asciiTheme="minorEastAsia" w:hAnsiTheme="minorEastAsia" w:eastAsiaTheme="minorEastAsia" w:cstheme="minorEastAsia"/>
          <w:color w:val="auto"/>
          <w:spacing w:val="9"/>
          <w:sz w:val="21"/>
          <w:szCs w:val="21"/>
        </w:rPr>
        <w:t>崇尚宪法、遵法守纪、崇德向善、诚实守信、尊重生命、热爱劳动，履行道德准则和行为规范，具有社会责任感和社会参与意识；</w:t>
      </w:r>
    </w:p>
    <w:p>
      <w:pPr>
        <w:keepNext w:val="0"/>
        <w:keepLines w:val="0"/>
        <w:pageBreakBefore w:val="0"/>
        <w:widowControl/>
        <w:kinsoku w:val="0"/>
        <w:wordWrap/>
        <w:overflowPunct/>
        <w:topLinePunct w:val="0"/>
        <w:autoSpaceDE w:val="0"/>
        <w:autoSpaceDN w:val="0"/>
        <w:bidi w:val="0"/>
        <w:adjustRightInd w:val="0"/>
        <w:snapToGrid w:val="0"/>
        <w:spacing w:before="71" w:line="400" w:lineRule="exact"/>
        <w:ind w:left="348"/>
        <w:textAlignment w:val="baseline"/>
        <w:rPr>
          <w:rFonts w:hint="eastAsia" w:asciiTheme="minorEastAsia" w:hAnsiTheme="minorEastAsia" w:eastAsiaTheme="minorEastAsia" w:cstheme="minorEastAsia"/>
          <w:color w:val="auto"/>
          <w:spacing w:val="9"/>
          <w:sz w:val="21"/>
          <w:szCs w:val="21"/>
        </w:rPr>
      </w:pPr>
      <w:r>
        <w:rPr>
          <w:rFonts w:hint="eastAsia" w:asciiTheme="minorEastAsia" w:hAnsiTheme="minorEastAsia" w:eastAsiaTheme="minorEastAsia" w:cstheme="minorEastAsia"/>
          <w:color w:val="auto"/>
          <w:spacing w:val="9"/>
          <w:sz w:val="21"/>
          <w:szCs w:val="21"/>
        </w:rPr>
        <w:t>3.具有质量意识、环保意识、安全意识、信息素养、工匠精神、创新思维；</w:t>
      </w:r>
    </w:p>
    <w:p>
      <w:pPr>
        <w:keepNext w:val="0"/>
        <w:keepLines w:val="0"/>
        <w:pageBreakBefore w:val="0"/>
        <w:widowControl/>
        <w:kinsoku w:val="0"/>
        <w:wordWrap/>
        <w:overflowPunct/>
        <w:topLinePunct w:val="0"/>
        <w:autoSpaceDE w:val="0"/>
        <w:autoSpaceDN w:val="0"/>
        <w:bidi w:val="0"/>
        <w:adjustRightInd w:val="0"/>
        <w:snapToGrid w:val="0"/>
        <w:spacing w:before="71" w:line="400" w:lineRule="exact"/>
        <w:ind w:left="348"/>
        <w:textAlignment w:val="baseline"/>
        <w:rPr>
          <w:rFonts w:hint="eastAsia" w:asciiTheme="minorEastAsia" w:hAnsiTheme="minorEastAsia" w:eastAsiaTheme="minorEastAsia" w:cstheme="minorEastAsia"/>
          <w:color w:val="auto"/>
          <w:spacing w:val="9"/>
          <w:sz w:val="21"/>
          <w:szCs w:val="21"/>
        </w:rPr>
      </w:pPr>
      <w:r>
        <w:rPr>
          <w:rFonts w:hint="eastAsia" w:asciiTheme="minorEastAsia" w:hAnsiTheme="minorEastAsia" w:eastAsiaTheme="minorEastAsia" w:cstheme="minorEastAsia"/>
          <w:color w:val="auto"/>
          <w:spacing w:val="9"/>
          <w:sz w:val="21"/>
          <w:szCs w:val="21"/>
        </w:rPr>
        <w:t>4.勇于奋斗、乐观向上，具有自我管理能力、职业生涯规划的意识，有较强的集体意识和团队合作精神；</w:t>
      </w:r>
    </w:p>
    <w:p>
      <w:pPr>
        <w:keepNext w:val="0"/>
        <w:keepLines w:val="0"/>
        <w:pageBreakBefore w:val="0"/>
        <w:widowControl/>
        <w:kinsoku w:val="0"/>
        <w:wordWrap/>
        <w:overflowPunct/>
        <w:topLinePunct w:val="0"/>
        <w:autoSpaceDE w:val="0"/>
        <w:autoSpaceDN w:val="0"/>
        <w:bidi w:val="0"/>
        <w:adjustRightInd w:val="0"/>
        <w:snapToGrid w:val="0"/>
        <w:spacing w:before="71" w:line="400" w:lineRule="exact"/>
        <w:ind w:left="348"/>
        <w:textAlignment w:val="baseline"/>
        <w:rPr>
          <w:rFonts w:hint="eastAsia" w:asciiTheme="minorEastAsia" w:hAnsiTheme="minorEastAsia" w:eastAsiaTheme="minorEastAsia" w:cstheme="minorEastAsia"/>
          <w:color w:val="auto"/>
          <w:spacing w:val="9"/>
          <w:sz w:val="21"/>
          <w:szCs w:val="21"/>
        </w:rPr>
      </w:pPr>
      <w:r>
        <w:rPr>
          <w:rFonts w:hint="eastAsia" w:asciiTheme="minorEastAsia" w:hAnsiTheme="minorEastAsia" w:eastAsiaTheme="minorEastAsia" w:cstheme="minorEastAsia"/>
          <w:color w:val="auto"/>
          <w:spacing w:val="9"/>
          <w:sz w:val="21"/>
          <w:szCs w:val="21"/>
        </w:rPr>
        <w:t>5.具有健康的体魄、心理和健全的人格，掌握基本运动知识和一两项运动技能，养成良好的健身与卫生习惯，良好的行为习惯；</w:t>
      </w:r>
    </w:p>
    <w:p>
      <w:pPr>
        <w:keepNext w:val="0"/>
        <w:keepLines w:val="0"/>
        <w:pageBreakBefore w:val="0"/>
        <w:widowControl/>
        <w:kinsoku w:val="0"/>
        <w:wordWrap/>
        <w:overflowPunct/>
        <w:topLinePunct w:val="0"/>
        <w:autoSpaceDE w:val="0"/>
        <w:autoSpaceDN w:val="0"/>
        <w:bidi w:val="0"/>
        <w:adjustRightInd w:val="0"/>
        <w:snapToGrid w:val="0"/>
        <w:spacing w:before="71" w:line="400" w:lineRule="exact"/>
        <w:ind w:left="348"/>
        <w:textAlignment w:val="baseline"/>
        <w:rPr>
          <w:rFonts w:hint="eastAsia" w:asciiTheme="minorEastAsia" w:hAnsiTheme="minorEastAsia" w:eastAsiaTheme="minorEastAsia" w:cstheme="minorEastAsia"/>
          <w:color w:val="auto"/>
          <w:spacing w:val="9"/>
          <w:sz w:val="21"/>
          <w:szCs w:val="21"/>
        </w:rPr>
      </w:pPr>
      <w:r>
        <w:rPr>
          <w:rFonts w:hint="eastAsia" w:asciiTheme="minorEastAsia" w:hAnsiTheme="minorEastAsia" w:eastAsiaTheme="minorEastAsia" w:cstheme="minorEastAsia"/>
          <w:color w:val="auto"/>
          <w:spacing w:val="9"/>
          <w:sz w:val="21"/>
          <w:szCs w:val="21"/>
        </w:rPr>
        <w:t>6.具有一定的审美和人文素养，能够形成一两项艺术特长或爱好。</w:t>
      </w:r>
    </w:p>
    <w:p>
      <w:pPr>
        <w:keepNext w:val="0"/>
        <w:keepLines w:val="0"/>
        <w:pageBreakBefore w:val="0"/>
        <w:widowControl/>
        <w:kinsoku w:val="0"/>
        <w:wordWrap/>
        <w:overflowPunct/>
        <w:topLinePunct w:val="0"/>
        <w:autoSpaceDE w:val="0"/>
        <w:autoSpaceDN w:val="0"/>
        <w:bidi w:val="0"/>
        <w:adjustRightInd w:val="0"/>
        <w:snapToGrid w:val="0"/>
        <w:spacing w:before="71" w:line="400" w:lineRule="exact"/>
        <w:ind w:left="348"/>
        <w:textAlignment w:val="baseline"/>
        <w:rPr>
          <w:rFonts w:hint="eastAsia" w:asciiTheme="minorEastAsia" w:hAnsiTheme="minorEastAsia" w:eastAsiaTheme="minorEastAsia" w:cstheme="minorEastAsia"/>
          <w:color w:val="auto"/>
          <w:spacing w:val="9"/>
          <w:sz w:val="21"/>
          <w:szCs w:val="21"/>
        </w:rPr>
      </w:pPr>
      <w:r>
        <w:rPr>
          <w:rFonts w:hint="eastAsia" w:asciiTheme="minorEastAsia" w:hAnsiTheme="minorEastAsia" w:eastAsiaTheme="minorEastAsia" w:cstheme="minorEastAsia"/>
          <w:color w:val="auto"/>
          <w:spacing w:val="9"/>
          <w:sz w:val="21"/>
          <w:szCs w:val="21"/>
        </w:rPr>
        <w:t>※知识</w:t>
      </w:r>
    </w:p>
    <w:p>
      <w:pPr>
        <w:keepNext w:val="0"/>
        <w:keepLines w:val="0"/>
        <w:pageBreakBefore w:val="0"/>
        <w:widowControl/>
        <w:kinsoku w:val="0"/>
        <w:wordWrap/>
        <w:overflowPunct/>
        <w:topLinePunct w:val="0"/>
        <w:autoSpaceDE w:val="0"/>
        <w:autoSpaceDN w:val="0"/>
        <w:bidi w:val="0"/>
        <w:adjustRightInd w:val="0"/>
        <w:snapToGrid w:val="0"/>
        <w:spacing w:before="71" w:line="400" w:lineRule="exact"/>
        <w:ind w:left="348"/>
        <w:textAlignment w:val="baseline"/>
        <w:rPr>
          <w:rFonts w:hint="eastAsia" w:asciiTheme="minorEastAsia" w:hAnsiTheme="minorEastAsia" w:eastAsiaTheme="minorEastAsia" w:cstheme="minorEastAsia"/>
          <w:color w:val="auto"/>
          <w:spacing w:val="9"/>
          <w:sz w:val="21"/>
          <w:szCs w:val="21"/>
        </w:rPr>
      </w:pPr>
      <w:r>
        <w:rPr>
          <w:rFonts w:hint="eastAsia" w:asciiTheme="minorEastAsia" w:hAnsiTheme="minorEastAsia" w:eastAsiaTheme="minorEastAsia" w:cstheme="minorEastAsia"/>
          <w:color w:val="auto"/>
          <w:spacing w:val="9"/>
          <w:sz w:val="21"/>
          <w:szCs w:val="21"/>
        </w:rPr>
        <w:t>1.掌握必备的思想政治理论、科学文化基础知识和中华优秀传统文化知识；</w:t>
      </w:r>
    </w:p>
    <w:p>
      <w:pPr>
        <w:keepNext w:val="0"/>
        <w:keepLines w:val="0"/>
        <w:pageBreakBefore w:val="0"/>
        <w:widowControl/>
        <w:kinsoku w:val="0"/>
        <w:wordWrap/>
        <w:overflowPunct/>
        <w:topLinePunct w:val="0"/>
        <w:autoSpaceDE w:val="0"/>
        <w:autoSpaceDN w:val="0"/>
        <w:bidi w:val="0"/>
        <w:adjustRightInd w:val="0"/>
        <w:snapToGrid w:val="0"/>
        <w:spacing w:before="71" w:line="400" w:lineRule="exact"/>
        <w:ind w:left="348"/>
        <w:textAlignment w:val="baseline"/>
        <w:rPr>
          <w:rFonts w:hint="eastAsia" w:asciiTheme="minorEastAsia" w:hAnsiTheme="minorEastAsia" w:eastAsiaTheme="minorEastAsia" w:cstheme="minorEastAsia"/>
          <w:color w:val="auto"/>
          <w:spacing w:val="9"/>
          <w:sz w:val="21"/>
          <w:szCs w:val="21"/>
        </w:rPr>
      </w:pPr>
      <w:r>
        <w:rPr>
          <w:rFonts w:hint="eastAsia" w:asciiTheme="minorEastAsia" w:hAnsiTheme="minorEastAsia" w:eastAsiaTheme="minorEastAsia" w:cstheme="minorEastAsia"/>
          <w:color w:val="auto"/>
          <w:spacing w:val="9"/>
          <w:sz w:val="21"/>
          <w:szCs w:val="21"/>
        </w:rPr>
        <w:t>2.熟悉与本专业相关的法律法规以及环境保护、安全消防、文明生产等相关知识；</w:t>
      </w:r>
    </w:p>
    <w:p>
      <w:pPr>
        <w:keepNext w:val="0"/>
        <w:keepLines w:val="0"/>
        <w:pageBreakBefore w:val="0"/>
        <w:widowControl/>
        <w:kinsoku w:val="0"/>
        <w:wordWrap/>
        <w:overflowPunct/>
        <w:topLinePunct w:val="0"/>
        <w:autoSpaceDE w:val="0"/>
        <w:autoSpaceDN w:val="0"/>
        <w:bidi w:val="0"/>
        <w:adjustRightInd w:val="0"/>
        <w:snapToGrid w:val="0"/>
        <w:spacing w:before="71" w:line="400" w:lineRule="exact"/>
        <w:ind w:left="348"/>
        <w:textAlignment w:val="baseline"/>
        <w:rPr>
          <w:rFonts w:hint="eastAsia" w:asciiTheme="minorEastAsia" w:hAnsiTheme="minorEastAsia" w:eastAsiaTheme="minorEastAsia" w:cstheme="minorEastAsia"/>
          <w:color w:val="auto"/>
          <w:spacing w:val="9"/>
          <w:sz w:val="21"/>
          <w:szCs w:val="21"/>
        </w:rPr>
      </w:pPr>
      <w:r>
        <w:rPr>
          <w:rFonts w:hint="eastAsia" w:asciiTheme="minorEastAsia" w:hAnsiTheme="minorEastAsia" w:eastAsiaTheme="minorEastAsia" w:cstheme="minorEastAsia"/>
          <w:color w:val="auto"/>
          <w:spacing w:val="9"/>
          <w:sz w:val="21"/>
          <w:szCs w:val="21"/>
        </w:rPr>
        <w:t>3.熟悉服装发展历史与变迁，掌握借鉴国内外服饰艺术分析、服饰的造型美、色彩美、装饰美，把握服饰发展的规律；</w:t>
      </w:r>
    </w:p>
    <w:p>
      <w:pPr>
        <w:keepNext w:val="0"/>
        <w:keepLines w:val="0"/>
        <w:pageBreakBefore w:val="0"/>
        <w:widowControl/>
        <w:kinsoku w:val="0"/>
        <w:wordWrap/>
        <w:overflowPunct/>
        <w:topLinePunct w:val="0"/>
        <w:autoSpaceDE w:val="0"/>
        <w:autoSpaceDN w:val="0"/>
        <w:bidi w:val="0"/>
        <w:adjustRightInd w:val="0"/>
        <w:snapToGrid w:val="0"/>
        <w:spacing w:before="71" w:line="400" w:lineRule="exact"/>
        <w:ind w:left="348"/>
        <w:textAlignment w:val="baseline"/>
        <w:rPr>
          <w:rFonts w:hint="eastAsia" w:asciiTheme="minorEastAsia" w:hAnsiTheme="minorEastAsia" w:eastAsiaTheme="minorEastAsia" w:cstheme="minorEastAsia"/>
          <w:color w:val="auto"/>
          <w:spacing w:val="9"/>
          <w:sz w:val="21"/>
          <w:szCs w:val="21"/>
        </w:rPr>
      </w:pPr>
      <w:r>
        <w:rPr>
          <w:rFonts w:hint="eastAsia" w:asciiTheme="minorEastAsia" w:hAnsiTheme="minorEastAsia" w:eastAsiaTheme="minorEastAsia" w:cstheme="minorEastAsia"/>
          <w:color w:val="auto"/>
          <w:spacing w:val="9"/>
          <w:sz w:val="21"/>
          <w:szCs w:val="21"/>
        </w:rPr>
        <w:t>4.掌握服装基础设计的方法，掌握服装平面款式图的绘制要求与标准，掌握企业生产图、工艺图的绘制要求与标准；</w:t>
      </w:r>
    </w:p>
    <w:p>
      <w:pPr>
        <w:keepNext w:val="0"/>
        <w:keepLines w:val="0"/>
        <w:pageBreakBefore w:val="0"/>
        <w:widowControl/>
        <w:kinsoku w:val="0"/>
        <w:wordWrap/>
        <w:overflowPunct/>
        <w:topLinePunct w:val="0"/>
        <w:autoSpaceDE w:val="0"/>
        <w:autoSpaceDN w:val="0"/>
        <w:bidi w:val="0"/>
        <w:adjustRightInd w:val="0"/>
        <w:snapToGrid w:val="0"/>
        <w:spacing w:before="71" w:line="400" w:lineRule="exact"/>
        <w:ind w:left="348"/>
        <w:textAlignment w:val="baseline"/>
        <w:rPr>
          <w:rFonts w:hint="eastAsia" w:asciiTheme="minorEastAsia" w:hAnsiTheme="minorEastAsia" w:eastAsiaTheme="minorEastAsia" w:cstheme="minorEastAsia"/>
          <w:color w:val="auto"/>
          <w:spacing w:val="9"/>
          <w:sz w:val="21"/>
          <w:szCs w:val="21"/>
        </w:rPr>
      </w:pPr>
      <w:r>
        <w:rPr>
          <w:rFonts w:hint="eastAsia" w:asciiTheme="minorEastAsia" w:hAnsiTheme="minorEastAsia" w:eastAsiaTheme="minorEastAsia" w:cstheme="minorEastAsia"/>
          <w:color w:val="auto"/>
          <w:spacing w:val="9"/>
          <w:sz w:val="21"/>
          <w:szCs w:val="21"/>
        </w:rPr>
        <w:t>5.熟悉服装设计、服装工艺流程、服装缝制技巧、服装配件与展示等的英语专业用语表达方法，掌握服装订单、工艺单等工艺资料的编写方法，掌握服装单证的识别与编制方法；</w:t>
      </w:r>
    </w:p>
    <w:p>
      <w:pPr>
        <w:keepNext w:val="0"/>
        <w:keepLines w:val="0"/>
        <w:pageBreakBefore w:val="0"/>
        <w:widowControl/>
        <w:kinsoku w:val="0"/>
        <w:wordWrap/>
        <w:overflowPunct/>
        <w:topLinePunct w:val="0"/>
        <w:autoSpaceDE w:val="0"/>
        <w:autoSpaceDN w:val="0"/>
        <w:bidi w:val="0"/>
        <w:adjustRightInd w:val="0"/>
        <w:snapToGrid w:val="0"/>
        <w:spacing w:before="71" w:line="400" w:lineRule="exact"/>
        <w:ind w:left="348"/>
        <w:textAlignment w:val="baseline"/>
        <w:rPr>
          <w:rFonts w:hint="eastAsia" w:asciiTheme="minorEastAsia" w:hAnsiTheme="minorEastAsia" w:eastAsiaTheme="minorEastAsia" w:cstheme="minorEastAsia"/>
          <w:color w:val="auto"/>
          <w:spacing w:val="9"/>
          <w:sz w:val="21"/>
          <w:szCs w:val="21"/>
        </w:rPr>
      </w:pPr>
      <w:r>
        <w:rPr>
          <w:rFonts w:hint="eastAsia" w:asciiTheme="minorEastAsia" w:hAnsiTheme="minorEastAsia" w:eastAsiaTheme="minorEastAsia" w:cstheme="minorEastAsia"/>
          <w:color w:val="auto"/>
          <w:spacing w:val="9"/>
          <w:sz w:val="21"/>
          <w:szCs w:val="21"/>
        </w:rPr>
        <w:t>6.掌握服装的审美方法，了解形式与内容的关系，掌握基本的形式美法则，熟练掌握服装元素和形式构成的一般规律；</w:t>
      </w:r>
    </w:p>
    <w:p>
      <w:pPr>
        <w:keepNext w:val="0"/>
        <w:keepLines w:val="0"/>
        <w:pageBreakBefore w:val="0"/>
        <w:widowControl/>
        <w:kinsoku w:val="0"/>
        <w:wordWrap/>
        <w:overflowPunct/>
        <w:topLinePunct w:val="0"/>
        <w:autoSpaceDE w:val="0"/>
        <w:autoSpaceDN w:val="0"/>
        <w:bidi w:val="0"/>
        <w:adjustRightInd w:val="0"/>
        <w:snapToGrid w:val="0"/>
        <w:spacing w:before="71" w:line="400" w:lineRule="exact"/>
        <w:ind w:left="348"/>
        <w:textAlignment w:val="baseline"/>
        <w:rPr>
          <w:rFonts w:hint="eastAsia" w:asciiTheme="minorEastAsia" w:hAnsiTheme="minorEastAsia" w:eastAsiaTheme="minorEastAsia" w:cstheme="minorEastAsia"/>
          <w:color w:val="auto"/>
          <w:spacing w:val="9"/>
          <w:sz w:val="21"/>
          <w:szCs w:val="21"/>
        </w:rPr>
      </w:pPr>
      <w:r>
        <w:rPr>
          <w:rFonts w:hint="eastAsia" w:asciiTheme="minorEastAsia" w:hAnsiTheme="minorEastAsia" w:eastAsiaTheme="minorEastAsia" w:cstheme="minorEastAsia"/>
          <w:color w:val="auto"/>
          <w:spacing w:val="9"/>
          <w:sz w:val="21"/>
          <w:szCs w:val="21"/>
        </w:rPr>
        <w:t>7.掌握纺织纤维的外观形态结构和主要性能及鉴别方法；掌握面料的识别与应用方法；</w:t>
      </w:r>
    </w:p>
    <w:p>
      <w:pPr>
        <w:keepNext w:val="0"/>
        <w:keepLines w:val="0"/>
        <w:pageBreakBefore w:val="0"/>
        <w:widowControl/>
        <w:kinsoku w:val="0"/>
        <w:wordWrap/>
        <w:overflowPunct/>
        <w:topLinePunct w:val="0"/>
        <w:autoSpaceDE w:val="0"/>
        <w:autoSpaceDN w:val="0"/>
        <w:bidi w:val="0"/>
        <w:adjustRightInd w:val="0"/>
        <w:snapToGrid w:val="0"/>
        <w:spacing w:before="71" w:line="400" w:lineRule="exact"/>
        <w:ind w:left="348"/>
        <w:textAlignment w:val="baseline"/>
        <w:rPr>
          <w:rFonts w:hint="eastAsia" w:asciiTheme="minorEastAsia" w:hAnsiTheme="minorEastAsia" w:eastAsiaTheme="minorEastAsia" w:cstheme="minorEastAsia"/>
          <w:color w:val="auto"/>
          <w:spacing w:val="9"/>
          <w:sz w:val="21"/>
          <w:szCs w:val="21"/>
        </w:rPr>
      </w:pPr>
      <w:r>
        <w:rPr>
          <w:rFonts w:hint="eastAsia" w:asciiTheme="minorEastAsia" w:hAnsiTheme="minorEastAsia" w:eastAsiaTheme="minorEastAsia" w:cstheme="minorEastAsia"/>
          <w:color w:val="auto"/>
          <w:spacing w:val="9"/>
          <w:sz w:val="21"/>
          <w:szCs w:val="21"/>
        </w:rPr>
        <w:t>8.熟练掌握服装的量体方法，各服装品类的松量设计方法，熟悉各品种服装的国家标准；</w:t>
      </w:r>
    </w:p>
    <w:p>
      <w:pPr>
        <w:keepNext w:val="0"/>
        <w:keepLines w:val="0"/>
        <w:pageBreakBefore w:val="0"/>
        <w:widowControl/>
        <w:kinsoku w:val="0"/>
        <w:wordWrap/>
        <w:overflowPunct/>
        <w:topLinePunct w:val="0"/>
        <w:autoSpaceDE w:val="0"/>
        <w:autoSpaceDN w:val="0"/>
        <w:bidi w:val="0"/>
        <w:adjustRightInd w:val="0"/>
        <w:snapToGrid w:val="0"/>
        <w:spacing w:before="71" w:line="400" w:lineRule="exact"/>
        <w:ind w:left="348"/>
        <w:textAlignment w:val="baseline"/>
        <w:rPr>
          <w:rFonts w:hint="eastAsia" w:asciiTheme="minorEastAsia" w:hAnsiTheme="minorEastAsia" w:eastAsiaTheme="minorEastAsia" w:cstheme="minorEastAsia"/>
          <w:color w:val="auto"/>
          <w:spacing w:val="9"/>
          <w:sz w:val="21"/>
          <w:szCs w:val="21"/>
        </w:rPr>
      </w:pPr>
      <w:r>
        <w:rPr>
          <w:rFonts w:hint="eastAsia" w:asciiTheme="minorEastAsia" w:hAnsiTheme="minorEastAsia" w:eastAsiaTheme="minorEastAsia" w:cstheme="minorEastAsia"/>
          <w:color w:val="auto"/>
          <w:spacing w:val="9"/>
          <w:sz w:val="21"/>
          <w:szCs w:val="21"/>
        </w:rPr>
        <w:t>9.熟悉掌握服装的国家标准，掌握各品类服装样板的制作技术，并能进行样板修正与确认；</w:t>
      </w:r>
    </w:p>
    <w:p>
      <w:pPr>
        <w:keepNext w:val="0"/>
        <w:keepLines w:val="0"/>
        <w:pageBreakBefore w:val="0"/>
        <w:widowControl/>
        <w:kinsoku w:val="0"/>
        <w:wordWrap/>
        <w:overflowPunct/>
        <w:topLinePunct w:val="0"/>
        <w:autoSpaceDE w:val="0"/>
        <w:autoSpaceDN w:val="0"/>
        <w:bidi w:val="0"/>
        <w:adjustRightInd w:val="0"/>
        <w:snapToGrid w:val="0"/>
        <w:spacing w:before="71" w:line="400" w:lineRule="exact"/>
        <w:ind w:left="348"/>
        <w:textAlignment w:val="baseline"/>
        <w:rPr>
          <w:rFonts w:hint="eastAsia" w:asciiTheme="minorEastAsia" w:hAnsiTheme="minorEastAsia" w:eastAsiaTheme="minorEastAsia" w:cstheme="minorEastAsia"/>
          <w:color w:val="auto"/>
          <w:spacing w:val="9"/>
          <w:sz w:val="21"/>
          <w:szCs w:val="21"/>
        </w:rPr>
      </w:pPr>
      <w:r>
        <w:rPr>
          <w:rFonts w:hint="eastAsia" w:asciiTheme="minorEastAsia" w:hAnsiTheme="minorEastAsia" w:eastAsiaTheme="minorEastAsia" w:cstheme="minorEastAsia"/>
          <w:color w:val="auto"/>
          <w:spacing w:val="9"/>
          <w:sz w:val="21"/>
          <w:szCs w:val="21"/>
        </w:rPr>
        <w:t>10.掌握服装工艺制作方法，掌握各类服装的工艺流程，各部位质量要求，基本缝制方法，以及各种缝制技巧；</w:t>
      </w:r>
    </w:p>
    <w:p>
      <w:pPr>
        <w:keepNext w:val="0"/>
        <w:keepLines w:val="0"/>
        <w:pageBreakBefore w:val="0"/>
        <w:widowControl/>
        <w:kinsoku w:val="0"/>
        <w:wordWrap/>
        <w:overflowPunct/>
        <w:topLinePunct w:val="0"/>
        <w:autoSpaceDE w:val="0"/>
        <w:autoSpaceDN w:val="0"/>
        <w:bidi w:val="0"/>
        <w:adjustRightInd w:val="0"/>
        <w:snapToGrid w:val="0"/>
        <w:spacing w:before="71" w:line="400" w:lineRule="exact"/>
        <w:ind w:left="348"/>
        <w:textAlignment w:val="baseline"/>
        <w:rPr>
          <w:rFonts w:hint="eastAsia" w:asciiTheme="minorEastAsia" w:hAnsiTheme="minorEastAsia" w:eastAsiaTheme="minorEastAsia" w:cstheme="minorEastAsia"/>
          <w:color w:val="auto"/>
          <w:spacing w:val="9"/>
          <w:sz w:val="21"/>
          <w:szCs w:val="21"/>
        </w:rPr>
      </w:pPr>
      <w:r>
        <w:rPr>
          <w:rFonts w:hint="eastAsia" w:asciiTheme="minorEastAsia" w:hAnsiTheme="minorEastAsia" w:eastAsiaTheme="minorEastAsia" w:cstheme="minorEastAsia"/>
          <w:color w:val="auto"/>
          <w:spacing w:val="9"/>
          <w:sz w:val="21"/>
          <w:szCs w:val="21"/>
        </w:rPr>
        <w:t>11.掌握服装工业制版的基本概念和基本理论，掌握服装规格设计、系列化规格设计的方法，掌握推板的步骤及方法；</w:t>
      </w:r>
    </w:p>
    <w:p>
      <w:pPr>
        <w:keepNext w:val="0"/>
        <w:keepLines w:val="0"/>
        <w:pageBreakBefore w:val="0"/>
        <w:widowControl/>
        <w:kinsoku w:val="0"/>
        <w:wordWrap/>
        <w:overflowPunct/>
        <w:topLinePunct w:val="0"/>
        <w:autoSpaceDE w:val="0"/>
        <w:autoSpaceDN w:val="0"/>
        <w:bidi w:val="0"/>
        <w:adjustRightInd w:val="0"/>
        <w:snapToGrid w:val="0"/>
        <w:spacing w:before="71" w:line="400" w:lineRule="exact"/>
        <w:ind w:left="348"/>
        <w:textAlignment w:val="baseline"/>
        <w:rPr>
          <w:rFonts w:hint="eastAsia" w:asciiTheme="minorEastAsia" w:hAnsiTheme="minorEastAsia" w:eastAsiaTheme="minorEastAsia" w:cstheme="minorEastAsia"/>
          <w:color w:val="auto"/>
          <w:spacing w:val="9"/>
          <w:sz w:val="21"/>
          <w:szCs w:val="21"/>
        </w:rPr>
      </w:pPr>
      <w:r>
        <w:rPr>
          <w:rFonts w:hint="eastAsia" w:asciiTheme="minorEastAsia" w:hAnsiTheme="minorEastAsia" w:eastAsiaTheme="minorEastAsia" w:cstheme="minorEastAsia"/>
          <w:color w:val="auto"/>
          <w:spacing w:val="9"/>
          <w:sz w:val="21"/>
          <w:szCs w:val="21"/>
        </w:rPr>
        <w:t>12.能够熟练使用服装CAD软件系统中各种工具，熟练掌握服装CAD样片结构设计、推板、排料技术；</w:t>
      </w:r>
    </w:p>
    <w:p>
      <w:pPr>
        <w:keepNext w:val="0"/>
        <w:keepLines w:val="0"/>
        <w:pageBreakBefore w:val="0"/>
        <w:widowControl/>
        <w:kinsoku w:val="0"/>
        <w:wordWrap/>
        <w:overflowPunct/>
        <w:topLinePunct w:val="0"/>
        <w:autoSpaceDE w:val="0"/>
        <w:autoSpaceDN w:val="0"/>
        <w:bidi w:val="0"/>
        <w:adjustRightInd w:val="0"/>
        <w:snapToGrid w:val="0"/>
        <w:spacing w:before="71" w:line="400" w:lineRule="exact"/>
        <w:ind w:left="348"/>
        <w:textAlignment w:val="baseline"/>
        <w:rPr>
          <w:rFonts w:hint="eastAsia" w:asciiTheme="minorEastAsia" w:hAnsiTheme="minorEastAsia" w:eastAsiaTheme="minorEastAsia" w:cstheme="minorEastAsia"/>
          <w:color w:val="auto"/>
          <w:spacing w:val="9"/>
          <w:sz w:val="21"/>
          <w:szCs w:val="21"/>
        </w:rPr>
      </w:pPr>
      <w:r>
        <w:rPr>
          <w:rFonts w:hint="eastAsia" w:asciiTheme="minorEastAsia" w:hAnsiTheme="minorEastAsia" w:eastAsiaTheme="minorEastAsia" w:cstheme="minorEastAsia"/>
          <w:color w:val="auto"/>
          <w:spacing w:val="9"/>
          <w:sz w:val="21"/>
          <w:szCs w:val="21"/>
        </w:rPr>
        <w:t>13.熟悉服装跟单的基本工作流程，掌握样衣工艺单的内容与编制方法，掌握跟进和制作产前样的方法。掌握市场调研的方法，了解市场营销方式。</w:t>
      </w:r>
    </w:p>
    <w:p>
      <w:pPr>
        <w:keepNext w:val="0"/>
        <w:keepLines w:val="0"/>
        <w:pageBreakBefore w:val="0"/>
        <w:widowControl/>
        <w:kinsoku w:val="0"/>
        <w:wordWrap/>
        <w:overflowPunct/>
        <w:topLinePunct w:val="0"/>
        <w:autoSpaceDE w:val="0"/>
        <w:autoSpaceDN w:val="0"/>
        <w:bidi w:val="0"/>
        <w:adjustRightInd w:val="0"/>
        <w:snapToGrid w:val="0"/>
        <w:spacing w:before="71" w:line="400" w:lineRule="exact"/>
        <w:ind w:left="348"/>
        <w:textAlignment w:val="baseline"/>
        <w:rPr>
          <w:rFonts w:hint="eastAsia" w:asciiTheme="minorEastAsia" w:hAnsiTheme="minorEastAsia" w:eastAsiaTheme="minorEastAsia" w:cstheme="minorEastAsia"/>
          <w:color w:val="auto"/>
          <w:spacing w:val="9"/>
          <w:sz w:val="21"/>
          <w:szCs w:val="21"/>
        </w:rPr>
      </w:pPr>
      <w:r>
        <w:rPr>
          <w:rFonts w:hint="eastAsia" w:asciiTheme="minorEastAsia" w:hAnsiTheme="minorEastAsia" w:eastAsiaTheme="minorEastAsia" w:cstheme="minorEastAsia"/>
          <w:color w:val="auto"/>
          <w:spacing w:val="9"/>
          <w:sz w:val="21"/>
          <w:szCs w:val="21"/>
        </w:rPr>
        <w:t>※能力</w:t>
      </w:r>
    </w:p>
    <w:p>
      <w:pPr>
        <w:keepNext w:val="0"/>
        <w:keepLines w:val="0"/>
        <w:pageBreakBefore w:val="0"/>
        <w:widowControl/>
        <w:kinsoku w:val="0"/>
        <w:wordWrap/>
        <w:overflowPunct/>
        <w:topLinePunct w:val="0"/>
        <w:autoSpaceDE w:val="0"/>
        <w:autoSpaceDN w:val="0"/>
        <w:bidi w:val="0"/>
        <w:adjustRightInd w:val="0"/>
        <w:snapToGrid w:val="0"/>
        <w:spacing w:before="71" w:line="400" w:lineRule="exact"/>
        <w:ind w:left="348"/>
        <w:textAlignment w:val="baseline"/>
        <w:rPr>
          <w:rFonts w:hint="eastAsia" w:asciiTheme="minorEastAsia" w:hAnsiTheme="minorEastAsia" w:eastAsiaTheme="minorEastAsia" w:cstheme="minorEastAsia"/>
          <w:color w:val="auto"/>
          <w:spacing w:val="9"/>
          <w:sz w:val="21"/>
          <w:szCs w:val="21"/>
        </w:rPr>
      </w:pPr>
      <w:r>
        <w:rPr>
          <w:rFonts w:hint="eastAsia" w:asciiTheme="minorEastAsia" w:hAnsiTheme="minorEastAsia" w:eastAsiaTheme="minorEastAsia" w:cstheme="minorEastAsia"/>
          <w:color w:val="auto"/>
          <w:spacing w:val="9"/>
          <w:sz w:val="21"/>
          <w:szCs w:val="21"/>
        </w:rPr>
        <w:t>1.具有探究学习、终身学习、分析问题和解决问题的能力；</w:t>
      </w:r>
    </w:p>
    <w:p>
      <w:pPr>
        <w:keepNext w:val="0"/>
        <w:keepLines w:val="0"/>
        <w:pageBreakBefore w:val="0"/>
        <w:widowControl/>
        <w:kinsoku w:val="0"/>
        <w:wordWrap/>
        <w:overflowPunct/>
        <w:topLinePunct w:val="0"/>
        <w:autoSpaceDE w:val="0"/>
        <w:autoSpaceDN w:val="0"/>
        <w:bidi w:val="0"/>
        <w:adjustRightInd w:val="0"/>
        <w:snapToGrid w:val="0"/>
        <w:spacing w:before="71" w:line="400" w:lineRule="exact"/>
        <w:ind w:left="348"/>
        <w:textAlignment w:val="baseline"/>
        <w:rPr>
          <w:rFonts w:hint="eastAsia" w:asciiTheme="minorEastAsia" w:hAnsiTheme="minorEastAsia" w:eastAsiaTheme="minorEastAsia" w:cstheme="minorEastAsia"/>
          <w:color w:val="auto"/>
          <w:spacing w:val="9"/>
          <w:sz w:val="21"/>
          <w:szCs w:val="21"/>
        </w:rPr>
      </w:pPr>
      <w:r>
        <w:rPr>
          <w:rFonts w:hint="eastAsia" w:asciiTheme="minorEastAsia" w:hAnsiTheme="minorEastAsia" w:eastAsiaTheme="minorEastAsia" w:cstheme="minorEastAsia"/>
          <w:color w:val="auto"/>
          <w:spacing w:val="9"/>
          <w:sz w:val="21"/>
          <w:szCs w:val="21"/>
        </w:rPr>
        <w:t>2.具有良好的语言、文字表达能力和沟通能力；</w:t>
      </w:r>
    </w:p>
    <w:p>
      <w:pPr>
        <w:keepNext w:val="0"/>
        <w:keepLines w:val="0"/>
        <w:pageBreakBefore w:val="0"/>
        <w:widowControl/>
        <w:kinsoku w:val="0"/>
        <w:wordWrap/>
        <w:overflowPunct/>
        <w:topLinePunct w:val="0"/>
        <w:autoSpaceDE w:val="0"/>
        <w:autoSpaceDN w:val="0"/>
        <w:bidi w:val="0"/>
        <w:adjustRightInd w:val="0"/>
        <w:snapToGrid w:val="0"/>
        <w:spacing w:before="71" w:line="400" w:lineRule="exact"/>
        <w:ind w:left="348"/>
        <w:textAlignment w:val="baseline"/>
        <w:rPr>
          <w:rFonts w:hint="eastAsia" w:asciiTheme="minorEastAsia" w:hAnsiTheme="minorEastAsia" w:eastAsiaTheme="minorEastAsia" w:cstheme="minorEastAsia"/>
          <w:color w:val="auto"/>
          <w:spacing w:val="9"/>
          <w:sz w:val="21"/>
          <w:szCs w:val="21"/>
        </w:rPr>
      </w:pPr>
      <w:r>
        <w:rPr>
          <w:rFonts w:hint="eastAsia" w:asciiTheme="minorEastAsia" w:hAnsiTheme="minorEastAsia" w:eastAsiaTheme="minorEastAsia" w:cstheme="minorEastAsia"/>
          <w:color w:val="auto"/>
          <w:spacing w:val="9"/>
          <w:sz w:val="21"/>
          <w:szCs w:val="21"/>
        </w:rPr>
        <w:t>3.能够翻译服装订单、工艺单等材料，能根据服装制单的编制要求，编制工艺制单，具有较强的计划、组织、协调能力。</w:t>
      </w:r>
    </w:p>
    <w:p>
      <w:pPr>
        <w:keepNext w:val="0"/>
        <w:keepLines w:val="0"/>
        <w:pageBreakBefore w:val="0"/>
        <w:widowControl/>
        <w:kinsoku w:val="0"/>
        <w:wordWrap/>
        <w:overflowPunct/>
        <w:topLinePunct w:val="0"/>
        <w:autoSpaceDE w:val="0"/>
        <w:autoSpaceDN w:val="0"/>
        <w:bidi w:val="0"/>
        <w:adjustRightInd w:val="0"/>
        <w:snapToGrid w:val="0"/>
        <w:spacing w:before="71" w:line="400" w:lineRule="exact"/>
        <w:ind w:left="348"/>
        <w:textAlignment w:val="baseline"/>
        <w:rPr>
          <w:rFonts w:hint="eastAsia" w:asciiTheme="minorEastAsia" w:hAnsiTheme="minorEastAsia" w:eastAsiaTheme="minorEastAsia" w:cstheme="minorEastAsia"/>
          <w:color w:val="auto"/>
          <w:spacing w:val="9"/>
          <w:sz w:val="21"/>
          <w:szCs w:val="21"/>
        </w:rPr>
      </w:pPr>
      <w:r>
        <w:rPr>
          <w:rFonts w:hint="eastAsia" w:asciiTheme="minorEastAsia" w:hAnsiTheme="minorEastAsia" w:eastAsiaTheme="minorEastAsia" w:cstheme="minorEastAsia"/>
          <w:color w:val="auto"/>
          <w:spacing w:val="9"/>
          <w:sz w:val="21"/>
          <w:szCs w:val="21"/>
        </w:rPr>
        <w:t>4.具有计算机文件文字处理能力及逻辑推理能力;具备多渠道、高效率的信息收集与应用能力；</w:t>
      </w:r>
    </w:p>
    <w:p>
      <w:pPr>
        <w:keepNext w:val="0"/>
        <w:keepLines w:val="0"/>
        <w:pageBreakBefore w:val="0"/>
        <w:widowControl/>
        <w:kinsoku w:val="0"/>
        <w:wordWrap/>
        <w:overflowPunct/>
        <w:topLinePunct w:val="0"/>
        <w:autoSpaceDE w:val="0"/>
        <w:autoSpaceDN w:val="0"/>
        <w:bidi w:val="0"/>
        <w:adjustRightInd w:val="0"/>
        <w:snapToGrid w:val="0"/>
        <w:spacing w:before="71" w:line="400" w:lineRule="exact"/>
        <w:ind w:left="348"/>
        <w:textAlignment w:val="baseline"/>
        <w:rPr>
          <w:rFonts w:hint="eastAsia" w:asciiTheme="minorEastAsia" w:hAnsiTheme="minorEastAsia" w:eastAsiaTheme="minorEastAsia" w:cstheme="minorEastAsia"/>
          <w:color w:val="auto"/>
          <w:spacing w:val="9"/>
          <w:sz w:val="21"/>
          <w:szCs w:val="21"/>
        </w:rPr>
      </w:pPr>
      <w:r>
        <w:rPr>
          <w:rFonts w:hint="eastAsia" w:asciiTheme="minorEastAsia" w:hAnsiTheme="minorEastAsia" w:eastAsiaTheme="minorEastAsia" w:cstheme="minorEastAsia"/>
          <w:color w:val="auto"/>
          <w:spacing w:val="9"/>
          <w:sz w:val="21"/>
          <w:szCs w:val="21"/>
        </w:rPr>
        <w:t>5.能够独立完成市场调研，能够完成服装制版与工艺设计的任务；</w:t>
      </w:r>
    </w:p>
    <w:p>
      <w:pPr>
        <w:keepNext w:val="0"/>
        <w:keepLines w:val="0"/>
        <w:pageBreakBefore w:val="0"/>
        <w:widowControl/>
        <w:kinsoku w:val="0"/>
        <w:wordWrap/>
        <w:overflowPunct/>
        <w:topLinePunct w:val="0"/>
        <w:autoSpaceDE w:val="0"/>
        <w:autoSpaceDN w:val="0"/>
        <w:bidi w:val="0"/>
        <w:adjustRightInd w:val="0"/>
        <w:snapToGrid w:val="0"/>
        <w:spacing w:before="71" w:line="400" w:lineRule="exact"/>
        <w:ind w:left="348"/>
        <w:textAlignment w:val="baseline"/>
        <w:rPr>
          <w:rFonts w:hint="eastAsia" w:asciiTheme="minorEastAsia" w:hAnsiTheme="minorEastAsia" w:eastAsiaTheme="minorEastAsia" w:cstheme="minorEastAsia"/>
          <w:color w:val="auto"/>
          <w:spacing w:val="9"/>
          <w:sz w:val="21"/>
          <w:szCs w:val="21"/>
        </w:rPr>
      </w:pPr>
      <w:r>
        <w:rPr>
          <w:rFonts w:hint="eastAsia" w:asciiTheme="minorEastAsia" w:hAnsiTheme="minorEastAsia" w:eastAsiaTheme="minorEastAsia" w:cstheme="minorEastAsia"/>
          <w:color w:val="auto"/>
          <w:spacing w:val="9"/>
          <w:sz w:val="21"/>
          <w:szCs w:val="21"/>
        </w:rPr>
        <w:t>6.能够绘制各类服装的平面款式图，能够绘制企业生产图、企业生产所需的局部工艺图；</w:t>
      </w:r>
    </w:p>
    <w:p>
      <w:pPr>
        <w:keepNext w:val="0"/>
        <w:keepLines w:val="0"/>
        <w:pageBreakBefore w:val="0"/>
        <w:widowControl/>
        <w:kinsoku w:val="0"/>
        <w:wordWrap/>
        <w:overflowPunct/>
        <w:topLinePunct w:val="0"/>
        <w:autoSpaceDE w:val="0"/>
        <w:autoSpaceDN w:val="0"/>
        <w:bidi w:val="0"/>
        <w:adjustRightInd w:val="0"/>
        <w:snapToGrid w:val="0"/>
        <w:spacing w:before="71" w:line="400" w:lineRule="exact"/>
        <w:ind w:left="348"/>
        <w:textAlignment w:val="baseline"/>
        <w:rPr>
          <w:rFonts w:hint="eastAsia" w:asciiTheme="minorEastAsia" w:hAnsiTheme="minorEastAsia" w:eastAsiaTheme="minorEastAsia" w:cstheme="minorEastAsia"/>
          <w:color w:val="auto"/>
          <w:spacing w:val="9"/>
          <w:sz w:val="21"/>
          <w:szCs w:val="21"/>
        </w:rPr>
      </w:pPr>
      <w:r>
        <w:rPr>
          <w:rFonts w:hint="eastAsia" w:asciiTheme="minorEastAsia" w:hAnsiTheme="minorEastAsia" w:eastAsiaTheme="minorEastAsia" w:cstheme="minorEastAsia"/>
          <w:color w:val="auto"/>
          <w:spacing w:val="9"/>
          <w:sz w:val="21"/>
          <w:szCs w:val="21"/>
        </w:rPr>
        <w:t>7.具有服装的纸样技术与样衣制作能力，具备一定的审板、样衣修正能力和CAD操作能力；</w:t>
      </w:r>
    </w:p>
    <w:p>
      <w:pPr>
        <w:keepNext w:val="0"/>
        <w:keepLines w:val="0"/>
        <w:pageBreakBefore w:val="0"/>
        <w:widowControl/>
        <w:kinsoku w:val="0"/>
        <w:wordWrap/>
        <w:overflowPunct/>
        <w:topLinePunct w:val="0"/>
        <w:autoSpaceDE w:val="0"/>
        <w:autoSpaceDN w:val="0"/>
        <w:bidi w:val="0"/>
        <w:adjustRightInd w:val="0"/>
        <w:snapToGrid w:val="0"/>
        <w:spacing w:before="71" w:line="400" w:lineRule="exact"/>
        <w:ind w:left="348"/>
        <w:textAlignment w:val="baseline"/>
        <w:rPr>
          <w:rFonts w:hint="eastAsia" w:asciiTheme="minorEastAsia" w:hAnsiTheme="minorEastAsia" w:eastAsiaTheme="minorEastAsia" w:cstheme="minorEastAsia"/>
          <w:color w:val="auto"/>
          <w:spacing w:val="9"/>
          <w:sz w:val="21"/>
          <w:szCs w:val="21"/>
        </w:rPr>
      </w:pPr>
      <w:r>
        <w:rPr>
          <w:rFonts w:hint="eastAsia" w:asciiTheme="minorEastAsia" w:hAnsiTheme="minorEastAsia" w:eastAsiaTheme="minorEastAsia" w:cstheme="minorEastAsia"/>
          <w:color w:val="auto"/>
          <w:spacing w:val="9"/>
          <w:sz w:val="21"/>
          <w:szCs w:val="21"/>
        </w:rPr>
        <w:t>8.能够解读设计图纸提供的产品信息与产品要求，能够应用立体裁剪技术完</w:t>
      </w:r>
    </w:p>
    <w:p>
      <w:pPr>
        <w:keepNext w:val="0"/>
        <w:keepLines w:val="0"/>
        <w:pageBreakBefore w:val="0"/>
        <w:widowControl/>
        <w:kinsoku w:val="0"/>
        <w:wordWrap/>
        <w:overflowPunct/>
        <w:topLinePunct w:val="0"/>
        <w:autoSpaceDE w:val="0"/>
        <w:autoSpaceDN w:val="0"/>
        <w:bidi w:val="0"/>
        <w:adjustRightInd w:val="0"/>
        <w:snapToGrid w:val="0"/>
        <w:spacing w:before="71" w:line="400" w:lineRule="exact"/>
        <w:ind w:left="348"/>
        <w:textAlignment w:val="baseline"/>
        <w:rPr>
          <w:rFonts w:hint="eastAsia" w:asciiTheme="minorEastAsia" w:hAnsiTheme="minorEastAsia" w:eastAsiaTheme="minorEastAsia" w:cstheme="minorEastAsia"/>
          <w:color w:val="auto"/>
          <w:spacing w:val="9"/>
          <w:sz w:val="21"/>
          <w:szCs w:val="21"/>
        </w:rPr>
      </w:pPr>
      <w:r>
        <w:rPr>
          <w:rFonts w:hint="eastAsia" w:asciiTheme="minorEastAsia" w:hAnsiTheme="minorEastAsia" w:eastAsiaTheme="minorEastAsia" w:cstheme="minorEastAsia"/>
          <w:color w:val="auto"/>
          <w:spacing w:val="9"/>
          <w:sz w:val="21"/>
          <w:szCs w:val="21"/>
        </w:rPr>
        <w:t>成产品的板型设计，能进行服装立体造型设计制作；</w:t>
      </w:r>
    </w:p>
    <w:p>
      <w:pPr>
        <w:keepNext w:val="0"/>
        <w:keepLines w:val="0"/>
        <w:pageBreakBefore w:val="0"/>
        <w:widowControl/>
        <w:kinsoku w:val="0"/>
        <w:wordWrap/>
        <w:overflowPunct/>
        <w:topLinePunct w:val="0"/>
        <w:autoSpaceDE w:val="0"/>
        <w:autoSpaceDN w:val="0"/>
        <w:bidi w:val="0"/>
        <w:adjustRightInd w:val="0"/>
        <w:snapToGrid w:val="0"/>
        <w:spacing w:before="71" w:line="400" w:lineRule="exact"/>
        <w:ind w:left="348"/>
        <w:textAlignment w:val="baseline"/>
        <w:rPr>
          <w:rFonts w:hint="eastAsia" w:asciiTheme="minorEastAsia" w:hAnsiTheme="minorEastAsia" w:eastAsiaTheme="minorEastAsia" w:cstheme="minorEastAsia"/>
          <w:color w:val="auto"/>
          <w:spacing w:val="9"/>
          <w:sz w:val="21"/>
          <w:szCs w:val="21"/>
        </w:rPr>
      </w:pPr>
      <w:r>
        <w:rPr>
          <w:rFonts w:hint="eastAsia" w:asciiTheme="minorEastAsia" w:hAnsiTheme="minorEastAsia" w:eastAsiaTheme="minorEastAsia" w:cstheme="minorEastAsia"/>
          <w:color w:val="auto"/>
          <w:spacing w:val="9"/>
          <w:sz w:val="21"/>
          <w:szCs w:val="21"/>
        </w:rPr>
        <w:t>9.能够理解客户提供的技术资料，设计常用服装的规格和系列化规格，具有服装的推板、放码、排料的能力；</w:t>
      </w:r>
    </w:p>
    <w:p>
      <w:pPr>
        <w:keepNext w:val="0"/>
        <w:keepLines w:val="0"/>
        <w:pageBreakBefore w:val="0"/>
        <w:widowControl/>
        <w:kinsoku w:val="0"/>
        <w:wordWrap/>
        <w:overflowPunct/>
        <w:topLinePunct w:val="0"/>
        <w:autoSpaceDE w:val="0"/>
        <w:autoSpaceDN w:val="0"/>
        <w:bidi w:val="0"/>
        <w:adjustRightInd w:val="0"/>
        <w:snapToGrid w:val="0"/>
        <w:spacing w:before="71" w:line="400" w:lineRule="exact"/>
        <w:ind w:left="348"/>
        <w:textAlignment w:val="baseline"/>
        <w:rPr>
          <w:rFonts w:hint="eastAsia" w:asciiTheme="minorEastAsia" w:hAnsiTheme="minorEastAsia" w:eastAsiaTheme="minorEastAsia" w:cstheme="minorEastAsia"/>
          <w:color w:val="auto"/>
          <w:spacing w:val="9"/>
          <w:sz w:val="21"/>
          <w:szCs w:val="21"/>
        </w:rPr>
      </w:pPr>
      <w:r>
        <w:rPr>
          <w:rFonts w:hint="eastAsia" w:asciiTheme="minorEastAsia" w:hAnsiTheme="minorEastAsia" w:eastAsiaTheme="minorEastAsia" w:cstheme="minorEastAsia"/>
          <w:color w:val="auto"/>
          <w:spacing w:val="9"/>
          <w:sz w:val="21"/>
          <w:szCs w:val="21"/>
        </w:rPr>
        <w:t>10.能进行服装单耗核算、制作工时核算、服装工艺单的制定。</w:t>
      </w:r>
    </w:p>
    <w:p>
      <w:pPr>
        <w:widowControl w:val="0"/>
        <w:kinsoku/>
        <w:autoSpaceDE/>
        <w:autoSpaceDN/>
        <w:adjustRightInd/>
        <w:snapToGrid/>
        <w:spacing w:line="460" w:lineRule="exact"/>
        <w:jc w:val="both"/>
        <w:textAlignment w:val="auto"/>
        <w:rPr>
          <w:rFonts w:hint="eastAsia" w:ascii="黑体" w:hAnsi="黑体" w:eastAsia="黑体" w:cs="黑体"/>
          <w:b/>
          <w:bCs/>
          <w:snapToGrid/>
          <w:color w:val="000000"/>
          <w:kern w:val="2"/>
          <w:sz w:val="28"/>
          <w:szCs w:val="28"/>
          <w:lang w:val="en-US" w:eastAsia="zh-CN"/>
        </w:rPr>
      </w:pPr>
      <w:r>
        <w:rPr>
          <w:rFonts w:hint="eastAsia" w:ascii="黑体" w:hAnsi="黑体" w:eastAsia="黑体" w:cs="黑体"/>
          <w:b/>
          <w:bCs/>
          <w:snapToGrid/>
          <w:color w:val="000000"/>
          <w:kern w:val="2"/>
          <w:sz w:val="28"/>
          <w:szCs w:val="28"/>
          <w:lang w:val="en-US" w:eastAsia="zh-CN"/>
        </w:rPr>
        <w:t>六、课程设置及要求</w:t>
      </w:r>
    </w:p>
    <w:p>
      <w:pPr>
        <w:pStyle w:val="4"/>
        <w:keepNext w:val="0"/>
        <w:keepLines w:val="0"/>
        <w:pageBreakBefore w:val="0"/>
        <w:widowControl/>
        <w:kinsoku w:val="0"/>
        <w:wordWrap/>
        <w:overflowPunct/>
        <w:topLinePunct w:val="0"/>
        <w:autoSpaceDE w:val="0"/>
        <w:autoSpaceDN w:val="0"/>
        <w:bidi w:val="0"/>
        <w:adjustRightInd w:val="0"/>
        <w:snapToGrid w:val="0"/>
        <w:spacing w:before="154" w:line="400" w:lineRule="exact"/>
        <w:ind w:left="983"/>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8"/>
          <w:sz w:val="21"/>
          <w:szCs w:val="21"/>
          <w:lang w:eastAsia="zh-CN"/>
        </w:rPr>
        <w:t>（</w:t>
      </w:r>
      <w:r>
        <w:rPr>
          <w:rFonts w:hint="eastAsia" w:asciiTheme="minorEastAsia" w:hAnsiTheme="minorEastAsia" w:eastAsiaTheme="minorEastAsia" w:cstheme="minorEastAsia"/>
          <w:color w:val="auto"/>
          <w:spacing w:val="18"/>
          <w:sz w:val="21"/>
          <w:szCs w:val="21"/>
          <w:lang w:val="en-US" w:eastAsia="zh-CN"/>
        </w:rPr>
        <w:t>一）</w:t>
      </w:r>
      <w:r>
        <w:rPr>
          <w:rFonts w:hint="eastAsia" w:asciiTheme="minorEastAsia" w:hAnsiTheme="minorEastAsia" w:eastAsiaTheme="minorEastAsia" w:cstheme="minorEastAsia"/>
          <w:color w:val="auto"/>
          <w:spacing w:val="18"/>
          <w:sz w:val="21"/>
          <w:szCs w:val="21"/>
        </w:rPr>
        <w:t>公共基础课程</w:t>
      </w:r>
    </w:p>
    <w:p>
      <w:pPr>
        <w:keepNext w:val="0"/>
        <w:keepLines w:val="0"/>
        <w:pageBreakBefore w:val="0"/>
        <w:widowControl/>
        <w:kinsoku w:val="0"/>
        <w:wordWrap/>
        <w:overflowPunct/>
        <w:topLinePunct w:val="0"/>
        <w:autoSpaceDE w:val="0"/>
        <w:autoSpaceDN w:val="0"/>
        <w:bidi w:val="0"/>
        <w:adjustRightInd w:val="0"/>
        <w:snapToGrid w:val="0"/>
        <w:spacing w:before="88" w:line="400" w:lineRule="exact"/>
        <w:ind w:left="3405"/>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5"/>
          <w:sz w:val="21"/>
          <w:szCs w:val="21"/>
        </w:rPr>
        <w:t>表</w:t>
      </w:r>
      <w:r>
        <w:rPr>
          <w:rFonts w:hint="eastAsia" w:asciiTheme="minorEastAsia" w:hAnsiTheme="minorEastAsia" w:eastAsiaTheme="minorEastAsia" w:cstheme="minorEastAsia"/>
          <w:color w:val="auto"/>
          <w:spacing w:val="10"/>
          <w:sz w:val="21"/>
          <w:szCs w:val="21"/>
          <w:lang w:val="en-US" w:eastAsia="zh-CN"/>
        </w:rPr>
        <w:t>2</w:t>
      </w:r>
      <w:r>
        <w:rPr>
          <w:rFonts w:hint="eastAsia" w:asciiTheme="minorEastAsia" w:hAnsiTheme="minorEastAsia" w:eastAsiaTheme="minorEastAsia" w:cstheme="minorEastAsia"/>
          <w:color w:val="auto"/>
          <w:spacing w:val="5"/>
          <w:sz w:val="21"/>
          <w:szCs w:val="21"/>
        </w:rPr>
        <w:t>公共基础课程设置表</w:t>
      </w:r>
    </w:p>
    <w:tbl>
      <w:tblPr>
        <w:tblStyle w:val="9"/>
        <w:tblW w:w="92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1132"/>
        <w:gridCol w:w="3873"/>
        <w:gridCol w:w="35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708"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37" w:line="400" w:lineRule="exact"/>
              <w:ind w:left="125"/>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4"/>
                <w:w w:val="98"/>
                <w:position w:val="-1"/>
                <w:sz w:val="21"/>
                <w:szCs w:val="21"/>
              </w:rPr>
              <w:t>序号</w:t>
            </w:r>
          </w:p>
        </w:tc>
        <w:tc>
          <w:tcPr>
            <w:tcW w:w="1132"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23" w:line="400" w:lineRule="exact"/>
              <w:ind w:left="115"/>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3"/>
                <w:sz w:val="21"/>
                <w:szCs w:val="21"/>
              </w:rPr>
              <w:t>课程名称</w:t>
            </w:r>
          </w:p>
        </w:tc>
        <w:tc>
          <w:tcPr>
            <w:tcW w:w="3873"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21" w:line="400" w:lineRule="exact"/>
              <w:ind w:left="1498"/>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3"/>
                <w:sz w:val="21"/>
                <w:szCs w:val="21"/>
              </w:rPr>
              <w:t>教学目标</w:t>
            </w:r>
          </w:p>
        </w:tc>
        <w:tc>
          <w:tcPr>
            <w:tcW w:w="3509"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23" w:line="400" w:lineRule="exact"/>
              <w:ind w:left="1316"/>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教学内容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9" w:hRule="atLeast"/>
        </w:trPr>
        <w:tc>
          <w:tcPr>
            <w:tcW w:w="708" w:type="dxa"/>
            <w:vAlign w:val="top"/>
          </w:tcPr>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w:t>
            </w:r>
          </w:p>
        </w:tc>
        <w:tc>
          <w:tcPr>
            <w:tcW w:w="1132" w:type="dxa"/>
            <w:vAlign w:val="top"/>
          </w:tcPr>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思想道德</w:t>
            </w: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修养与法</w:t>
            </w: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治</w:t>
            </w:r>
          </w:p>
        </w:tc>
        <w:tc>
          <w:tcPr>
            <w:tcW w:w="3873" w:type="dxa"/>
            <w:vAlign w:val="top"/>
          </w:tcPr>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通过本课程教学，学生能够领会理解马克思主义的人生观、价值观、道德观和法治观的主要内容；能够运用马克思主</w:t>
            </w:r>
          </w:p>
        </w:tc>
        <w:tc>
          <w:tcPr>
            <w:tcW w:w="3509" w:type="dxa"/>
            <w:vAlign w:val="top"/>
          </w:tcPr>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坚持问题导向对教材内容进行梳理和处理，构建“人生观—价值观—道德观—法治观”4大板块20个理论</w:t>
            </w:r>
          </w:p>
        </w:tc>
      </w:tr>
    </w:tbl>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tbl>
      <w:tblPr>
        <w:tblStyle w:val="9"/>
        <w:tblW w:w="92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1132"/>
        <w:gridCol w:w="3873"/>
        <w:gridCol w:w="35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trPr>
        <w:tc>
          <w:tcPr>
            <w:tcW w:w="708" w:type="dxa"/>
            <w:vAlign w:val="top"/>
          </w:tcPr>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tc>
        <w:tc>
          <w:tcPr>
            <w:tcW w:w="1132" w:type="dxa"/>
            <w:vAlign w:val="top"/>
          </w:tcPr>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tc>
        <w:tc>
          <w:tcPr>
            <w:tcW w:w="3873" w:type="dxa"/>
            <w:vAlign w:val="top"/>
          </w:tcPr>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义的基本观点、立场和方法分析判断人生和社会问题；自觉践行社会主义核心价值观，不断提高思想道德素质和法治素养，坚持理论联系实际，做到知行合一，立大志、明大德、成大才、担大任，成为高素质技术技能人才，成为担当民族复兴大任的时代新人。</w:t>
            </w:r>
          </w:p>
        </w:tc>
        <w:tc>
          <w:tcPr>
            <w:tcW w:w="3509" w:type="dxa"/>
            <w:vAlign w:val="top"/>
          </w:tcPr>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专题3个实践专题的教学内容。每个专题遵循由“抽象到具体、由理论到实践、由思想到行为”的逻辑进路，实现思政课理论和实践的结合，守正和创新的结合。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9" w:hRule="atLeast"/>
        </w:trPr>
        <w:tc>
          <w:tcPr>
            <w:tcW w:w="708" w:type="dxa"/>
            <w:vAlign w:val="top"/>
          </w:tcPr>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w:t>
            </w:r>
          </w:p>
        </w:tc>
        <w:tc>
          <w:tcPr>
            <w:tcW w:w="1132" w:type="dxa"/>
            <w:vAlign w:val="top"/>
          </w:tcPr>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毛泽东思想和中国特色社会主义理论体系概论</w:t>
            </w:r>
          </w:p>
        </w:tc>
        <w:tc>
          <w:tcPr>
            <w:tcW w:w="3873" w:type="dxa"/>
            <w:vAlign w:val="top"/>
          </w:tcPr>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通过本课程的学习，帮助学生系统把握</w:t>
            </w: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毛泽东思想、邓小平理论、“三个代表”重要思想、科学发展观的形成发展、丰</w:t>
            </w: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富内容、主要特征和价值意义，帮助学生全面了解中国共产党带领全国人民夺取新民主主义革命伟大胜利、完成社会主义革命和推进社会主义建设、进行改革开放和社会主义现代化建设以及四十多年改革开放取得的伟大成就和宝贵经验；全面了解马克思主义中国化理论成果之间的“一脉相承又与时俱进”关系，从而深刻理解“中国共产党为什么能、马克思主义为什么行、中国特色社会主义为什么好”，推动党的创新理论进教材进课堂进学生头脑。</w:t>
            </w:r>
          </w:p>
        </w:tc>
        <w:tc>
          <w:tcPr>
            <w:tcW w:w="3509" w:type="dxa"/>
            <w:vAlign w:val="top"/>
          </w:tcPr>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毛泽东思想是马克思主义中国化的第一次历史性飞跃。毛泽东思想的活的灵魂是贯穿于各个组成部分的立场、观点、方法，体现为实事求是、群众路线、独立自主三个基本方面，为党和人民事业发展提供了科学指引。</w:t>
            </w: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党领导和支持开展真理标准问题大讨论，从新的实践和时代特征出发坚持和发展马克思主义，形成了中国特色社会主义理论体系，实现了马克思主义中国化新的飞跃。</w:t>
            </w: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改革开放和社会主义现代化建设的伟大成就举世瞩目，实现了经济总量跃居世界第二的历史性突破，实现了人民生活奔向全面小康的历史性跨越，推进了中华民族从站起来到富起来的伟大飞跃。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1" w:hRule="atLeast"/>
        </w:trPr>
        <w:tc>
          <w:tcPr>
            <w:tcW w:w="708" w:type="dxa"/>
            <w:vAlign w:val="top"/>
          </w:tcPr>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w:t>
            </w:r>
          </w:p>
        </w:tc>
        <w:tc>
          <w:tcPr>
            <w:tcW w:w="1132" w:type="dxa"/>
            <w:vAlign w:val="top"/>
          </w:tcPr>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习近平新时代中国特色社会主义思想</w:t>
            </w:r>
          </w:p>
        </w:tc>
        <w:tc>
          <w:tcPr>
            <w:tcW w:w="3873" w:type="dxa"/>
            <w:vAlign w:val="top"/>
          </w:tcPr>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习近平新时代中国特色社会主义思想是当代中国马克思主义、二十一世纪马克思主义，是中华文化和中国精神的时代精华，实现了马克思主义中国化新的飞跃。通过本课程的学习，全面系统把握“新时代坚持和发展什么样的中国特色社会主义、怎样坚持和发展中国特色社会主义，建设什么样的社会主义现代化强国、怎样建设社会主义现代化强国，建设什么样的长期执政的马克思主义政党、怎样建设长期执政的马克思主义政党”等重大时代课题以及习近平治国理政的新理念新思想新战略，深刻理解“党确立习近平同志党中央的核心、全党的核心地位，确立习近平新时代中国特色社会主义思想的指导地位”对新时代党和国家事业发展、对推进中华民族伟大复兴历史进程具有的决定性意义，促使大学生运用习近平新时代中国特色社会主义思想武装头脑，为成为中国特色社会主义事业的合格建设者和可靠接班人打下扎实思想基础。</w:t>
            </w:r>
          </w:p>
        </w:tc>
        <w:tc>
          <w:tcPr>
            <w:tcW w:w="3509" w:type="dxa"/>
            <w:vAlign w:val="top"/>
          </w:tcPr>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习近平新时代中国特色社会主义思想是当代中国马克思主义、二十一世纪马克思主义，是中华文化和中国精神的时代精华，实现了马克思主义中国化新的飞跃。</w:t>
            </w: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以习近平新时代中国特色社会主义思想“十个明确”为重点，全面系统把握“新时代坚持和发展什么样的中国特色社会主义、怎样坚持和发展中国特色社会主义，建设什么样的社会主义现代化强国、怎样建设社会主义现代化强国，建设什么样的长期执政的马克思主义政党、怎样建设长期执政的马克思主义政党”等重大时代课题以及习近平治国理政的新理念新思想新战略。</w:t>
            </w: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结合社会热点、学生思想困惑和专业发展需求，采用理论分析和实践体验结合方式，帮助学生坚决捍卫“两个确立”，树牢“四个意识”，坚定“四个自信”，做到“两个维护”。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708" w:type="dxa"/>
            <w:vAlign w:val="top"/>
          </w:tcPr>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4</w:t>
            </w:r>
          </w:p>
        </w:tc>
        <w:tc>
          <w:tcPr>
            <w:tcW w:w="1132" w:type="dxa"/>
            <w:vAlign w:val="top"/>
          </w:tcPr>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英语</w:t>
            </w:r>
          </w:p>
        </w:tc>
        <w:tc>
          <w:tcPr>
            <w:tcW w:w="3873" w:type="dxa"/>
            <w:vAlign w:val="top"/>
          </w:tcPr>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通过本课程教学，使学生掌握一定量的英语词汇和必要的英语基础知识与技能，具备一定的听、说、读、写、译能力，能在日常活动和业务活动中进行简单的口头和书面交流；同时掌握有效的学习方法，增强自主学习能力，提高综合文化素养和跨文化交际意识，培养批判性思维能力，为他们提升就业竞争力及今后的可持续发展打下良好的基础。</w:t>
            </w:r>
          </w:p>
        </w:tc>
        <w:tc>
          <w:tcPr>
            <w:tcW w:w="3509" w:type="dxa"/>
            <w:vAlign w:val="top"/>
          </w:tcPr>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语言知识学习模块、语言能力学习模块、应用文写作模块及一般性话题的命题作文学习模块。以上三个教学模块主要通过实用英语听说、阅读、写作和翻译环节来实施。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4" w:hRule="atLeast"/>
        </w:trPr>
        <w:tc>
          <w:tcPr>
            <w:tcW w:w="708" w:type="dxa"/>
            <w:vAlign w:val="top"/>
          </w:tcPr>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5</w:t>
            </w:r>
          </w:p>
        </w:tc>
        <w:tc>
          <w:tcPr>
            <w:tcW w:w="1132" w:type="dxa"/>
            <w:vAlign w:val="top"/>
          </w:tcPr>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体育</w:t>
            </w:r>
          </w:p>
        </w:tc>
        <w:tc>
          <w:tcPr>
            <w:tcW w:w="3873" w:type="dxa"/>
            <w:vAlign w:val="top"/>
          </w:tcPr>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通过本课程教学，使学生掌握体育与健康的基础知识，丰富体育文化素养；熟练掌握两项以上健身运动的基本方法和技能,能科学地进行体育锻炼，提高运动能力；在学习和自主运动实践中体验运动的乐趣和成功，具有一定的体育文化欣赏能力,建立正确的体育价值观，形成终身体育的意识和自觉锻炼习惯；发展良好的心理品质、合作与交往能力,提高自觉维护健康的意识；提升职业专门性身体能力、工作技能和职业素养,基本形成健康的生活方式和积极进取、乐观开朗的人生态度。</w:t>
            </w:r>
          </w:p>
        </w:tc>
        <w:tc>
          <w:tcPr>
            <w:tcW w:w="3509" w:type="dxa"/>
            <w:vAlign w:val="top"/>
          </w:tcPr>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体育与健康基本知识、传统体育与保健、体质健康测试与评价、休闲娱乐体育与健身、体育鉴赏以及两项以上专项(足球、篮球、排球、气排球、乒乓球、羽毛球、武术、太极拳、跆拳道、健美操、搏击操、瑜伽、三门球、器械健身)技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0" w:hRule="atLeast"/>
        </w:trPr>
        <w:tc>
          <w:tcPr>
            <w:tcW w:w="708" w:type="dxa"/>
            <w:vAlign w:val="top"/>
          </w:tcPr>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6</w:t>
            </w:r>
          </w:p>
        </w:tc>
        <w:tc>
          <w:tcPr>
            <w:tcW w:w="1132" w:type="dxa"/>
            <w:vAlign w:val="top"/>
          </w:tcPr>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形势与政策</w:t>
            </w:r>
          </w:p>
        </w:tc>
        <w:tc>
          <w:tcPr>
            <w:tcW w:w="3873" w:type="dxa"/>
            <w:vAlign w:val="top"/>
          </w:tcPr>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通过讲授党的理论创新最新成果、新时代坚持和发展中国特色社会主义的生动实践、马克思主义形势观政策观、党的路线方针政策、基本国情、国内外形势及其热点难点问题，帮助学生准确理解习近平新时代中国特色社会主义思想、当代中国马克思主义、21世纪马克思主义，深刻领会党和国家事业取得的历史性成就、面临的历史性机遇和挑战，引导大学生正确认识世界和中国发展大势，正确认识中国特色和国际比较，正确认识时代责任和历史使命，正确认识远大抱负和脚踏实地，知行合一，真正成为中国特色社会主义事业的合格建设者和可靠接班人。</w:t>
            </w:r>
          </w:p>
        </w:tc>
        <w:tc>
          <w:tcPr>
            <w:tcW w:w="3509" w:type="dxa"/>
            <w:vAlign w:val="top"/>
          </w:tcPr>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根据教育部办公厅印发的《高校“形势与政策”课教学要点》准确把握教学内容，深入学习贯彻习近平新时代中国特色社会主义思想特别是习近平总书记最新重要讲话精神，全面贯彻落实党的十九大和十九届历次全会精神，深入阐释党的百年奋斗重大成就和历史经验，深入阐释我国沉着应对百年变局和世纪疫情，深入阐释“十四五”良好开局和发展态势，引导学生学深悟透党的创新理论，弘扬伟大建党精神，坚定走好中国道路、实现中华民族伟大复兴的信心和决心，奋进新征程、建功新时代，喜迎党的二十大胜利召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7" w:hRule="atLeast"/>
        </w:trPr>
        <w:tc>
          <w:tcPr>
            <w:tcW w:w="708" w:type="dxa"/>
            <w:vAlign w:val="top"/>
          </w:tcPr>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7</w:t>
            </w:r>
          </w:p>
        </w:tc>
        <w:tc>
          <w:tcPr>
            <w:tcW w:w="1132" w:type="dxa"/>
            <w:vAlign w:val="top"/>
          </w:tcPr>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大学生心</w:t>
            </w: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理健康教</w:t>
            </w: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育</w:t>
            </w:r>
          </w:p>
        </w:tc>
        <w:tc>
          <w:tcPr>
            <w:tcW w:w="3873" w:type="dxa"/>
            <w:vAlign w:val="top"/>
          </w:tcPr>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通过本课程教学，实践训练等，使学生明确心理健康的标准及意义，增强自我心理保健意识和心理危机预防意识，掌握并应用心理健康知识，培养自我认知能力、人际沟通能力、自我调节能力，切实提高心理素质，促进学生全面发展。</w:t>
            </w:r>
          </w:p>
        </w:tc>
        <w:tc>
          <w:tcPr>
            <w:tcW w:w="3509" w:type="dxa"/>
            <w:vAlign w:val="top"/>
          </w:tcPr>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打开心灵之门、认识发展完善自我、学习心理、人际沟通的技巧和方法、识别调节情绪、在挫折中磨练、恋爱心理、健全人格、生命教育等。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5" w:hRule="atLeast"/>
        </w:trPr>
        <w:tc>
          <w:tcPr>
            <w:tcW w:w="708" w:type="dxa"/>
            <w:vAlign w:val="top"/>
          </w:tcPr>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8</w:t>
            </w:r>
          </w:p>
        </w:tc>
        <w:tc>
          <w:tcPr>
            <w:tcW w:w="1132" w:type="dxa"/>
            <w:vAlign w:val="top"/>
          </w:tcPr>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军事理论</w:t>
            </w:r>
          </w:p>
        </w:tc>
        <w:tc>
          <w:tcPr>
            <w:tcW w:w="3873" w:type="dxa"/>
            <w:vAlign w:val="top"/>
          </w:tcPr>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通过军训理论课教学，使大学生掌握军事基础知识，促进大学生更好的掌握基本的国防建设观念、军事思想理论、战略战术理论以及军事高技术和信息化战争发展现状，达到增强大学生国防观念、国家安全意识、忧患危机意识，强化大学生爱国主义、集体主义观念的目的。</w:t>
            </w:r>
          </w:p>
        </w:tc>
        <w:tc>
          <w:tcPr>
            <w:tcW w:w="3509" w:type="dxa"/>
            <w:vAlign w:val="top"/>
          </w:tcPr>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以课堂教学形式，教授中国国防历史、现代国防建设、军事思想、国家战略环境、军事高技术、信息化战争等知识。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3" w:hRule="atLeast"/>
        </w:trPr>
        <w:tc>
          <w:tcPr>
            <w:tcW w:w="708" w:type="dxa"/>
            <w:vAlign w:val="top"/>
          </w:tcPr>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9</w:t>
            </w:r>
          </w:p>
        </w:tc>
        <w:tc>
          <w:tcPr>
            <w:tcW w:w="1132" w:type="dxa"/>
            <w:vAlign w:val="top"/>
          </w:tcPr>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军事技能</w:t>
            </w:r>
          </w:p>
        </w:tc>
        <w:tc>
          <w:tcPr>
            <w:tcW w:w="3873" w:type="dxa"/>
            <w:vAlign w:val="top"/>
          </w:tcPr>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以国防教育为主线，通过军事技能训练，让大学生掌握基本的军事实战技能，增强组织纪律观念，培养大学生顽强拼搏和集体主义的精神，养成良好的军人素养，进大学生综合素质的提高。</w:t>
            </w:r>
          </w:p>
        </w:tc>
        <w:tc>
          <w:tcPr>
            <w:tcW w:w="3509" w:type="dxa"/>
            <w:vAlign w:val="top"/>
          </w:tcPr>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军事内务条令、军事纪律条令、军事队列条令、消防应急逃生技能、急救技能等。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trPr>
        <w:tc>
          <w:tcPr>
            <w:tcW w:w="708" w:type="dxa"/>
            <w:vAlign w:val="top"/>
          </w:tcPr>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10</w:t>
            </w:r>
          </w:p>
        </w:tc>
        <w:tc>
          <w:tcPr>
            <w:tcW w:w="1132" w:type="dxa"/>
            <w:vAlign w:val="top"/>
          </w:tcPr>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劳动教育</w:t>
            </w:r>
          </w:p>
        </w:tc>
        <w:tc>
          <w:tcPr>
            <w:tcW w:w="3873" w:type="dxa"/>
            <w:vAlign w:val="top"/>
          </w:tcPr>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引导学生把握劳动精神的实质和内涵，树立正确的劳动价值观，养成吃苦精神、奉献意识，培养劳动品质,掌握劳动技能，形成劳动素养。</w:t>
            </w:r>
          </w:p>
        </w:tc>
        <w:tc>
          <w:tcPr>
            <w:tcW w:w="3509" w:type="dxa"/>
            <w:vAlign w:val="top"/>
          </w:tcPr>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劳动精神、劳模精神、工匠精神、劳动组织、劳动安全和劳动法规。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5" w:hRule="atLeast"/>
        </w:trPr>
        <w:tc>
          <w:tcPr>
            <w:tcW w:w="708" w:type="dxa"/>
            <w:vAlign w:val="top"/>
          </w:tcPr>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11</w:t>
            </w:r>
          </w:p>
        </w:tc>
        <w:tc>
          <w:tcPr>
            <w:tcW w:w="1132" w:type="dxa"/>
            <w:vAlign w:val="top"/>
          </w:tcPr>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大学生职</w:t>
            </w: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业生涯规</w:t>
            </w: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划</w:t>
            </w:r>
          </w:p>
        </w:tc>
        <w:tc>
          <w:tcPr>
            <w:tcW w:w="3873" w:type="dxa"/>
            <w:vAlign w:val="top"/>
          </w:tcPr>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激发大学生树立职业生涯规划的自主意识、正确的就业观，促使大学生理性地规划自身未来的发展，并努力在学习过程中自觉地提高就业能力和生涯管理能力。</w:t>
            </w:r>
          </w:p>
        </w:tc>
        <w:tc>
          <w:tcPr>
            <w:tcW w:w="3509" w:type="dxa"/>
            <w:vAlign w:val="top"/>
          </w:tcPr>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职业规划概述、自我认知、职业认知、职业规划步骤、规划路径、评估与调整。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708" w:type="dxa"/>
            <w:vAlign w:val="top"/>
          </w:tcPr>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12</w:t>
            </w:r>
          </w:p>
        </w:tc>
        <w:tc>
          <w:tcPr>
            <w:tcW w:w="1132" w:type="dxa"/>
            <w:vAlign w:val="top"/>
          </w:tcPr>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大学生就</w:t>
            </w: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业创业指</w:t>
            </w: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导</w:t>
            </w:r>
          </w:p>
        </w:tc>
        <w:tc>
          <w:tcPr>
            <w:tcW w:w="3873" w:type="dxa"/>
            <w:vAlign w:val="top"/>
          </w:tcPr>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使学生了解就业形势，熟悉就业政策，提高就业竞争意识和依法维权意识，熟悉职业规范，形成正确的择业和就业观，养成良好的职业道德。</w:t>
            </w:r>
          </w:p>
        </w:tc>
        <w:tc>
          <w:tcPr>
            <w:tcW w:w="3509" w:type="dxa"/>
            <w:vAlign w:val="top"/>
          </w:tcPr>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专业就业形势认知、大学生择业心理调适、求职准备、就业政策与就业权益保护。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2" w:hRule="atLeast"/>
        </w:trPr>
        <w:tc>
          <w:tcPr>
            <w:tcW w:w="708" w:type="dxa"/>
            <w:vAlign w:val="top"/>
          </w:tcPr>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13</w:t>
            </w:r>
          </w:p>
        </w:tc>
        <w:tc>
          <w:tcPr>
            <w:tcW w:w="1132" w:type="dxa"/>
            <w:vAlign w:val="top"/>
          </w:tcPr>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国家安全教育</w:t>
            </w:r>
          </w:p>
        </w:tc>
        <w:tc>
          <w:tcPr>
            <w:tcW w:w="3873" w:type="dxa"/>
            <w:vAlign w:val="top"/>
          </w:tcPr>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使学生系统掌握总体国家安全观的内涵和精神实质，理解中国特色国家安全体系，树立国家安全底线思维，将国家安全意识转化为自觉行动，强化责任担当。</w:t>
            </w:r>
          </w:p>
        </w:tc>
        <w:tc>
          <w:tcPr>
            <w:tcW w:w="3509" w:type="dxa"/>
            <w:vAlign w:val="top"/>
          </w:tcPr>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国家安全各重点领域的基本内涵、重要性、面临的威胁与挑战、维护的途径与方法。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0" w:hRule="atLeast"/>
        </w:trPr>
        <w:tc>
          <w:tcPr>
            <w:tcW w:w="708" w:type="dxa"/>
            <w:vAlign w:val="top"/>
          </w:tcPr>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14</w:t>
            </w:r>
          </w:p>
        </w:tc>
        <w:tc>
          <w:tcPr>
            <w:tcW w:w="1132" w:type="dxa"/>
            <w:vAlign w:val="top"/>
          </w:tcPr>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信息技术</w:t>
            </w:r>
          </w:p>
        </w:tc>
        <w:tc>
          <w:tcPr>
            <w:tcW w:w="3873" w:type="dxa"/>
            <w:vAlign w:val="top"/>
          </w:tcPr>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使学生掌握常用的工具软件和信息化办公技术，了解大数据、人工智能、区块链等新兴信息技术，具备支撑专业学习的能力，能在日常生活、学习和工作中综合运用信息技术解决问题；使学生拥有团队意识和职业精神，具备独立思考和主动探究能力，为学生职业能力的持续发展奠定基础。</w:t>
            </w:r>
          </w:p>
        </w:tc>
        <w:tc>
          <w:tcPr>
            <w:tcW w:w="3509" w:type="dxa"/>
            <w:vAlign w:val="top"/>
          </w:tcPr>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基础模块必修：文档处理、电子表格处理、演示文稿制作、信息检索、新一代信息技术概述、信息素养与社会责任。</w:t>
            </w: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拓展模块选修</w:t>
            </w:r>
            <w:r>
              <w:rPr>
                <w:rFonts w:hint="eastAsia" w:ascii="宋体" w:hAnsi="宋体" w:eastAsia="宋体" w:cs="宋体"/>
                <w:color w:val="auto"/>
                <w:sz w:val="18"/>
                <w:szCs w:val="18"/>
                <w:lang w:val="en-US" w:eastAsia="zh-CN"/>
              </w:rPr>
              <w:drawing>
                <wp:inline distT="0" distB="0" distL="0" distR="0">
                  <wp:extent cx="50165" cy="9398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7"/>
                          <a:stretch>
                            <a:fillRect/>
                          </a:stretch>
                        </pic:blipFill>
                        <pic:spPr>
                          <a:xfrm>
                            <a:off x="0" y="0"/>
                            <a:ext cx="50797" cy="94399"/>
                          </a:xfrm>
                          <a:prstGeom prst="rect">
                            <a:avLst/>
                          </a:prstGeom>
                        </pic:spPr>
                      </pic:pic>
                    </a:graphicData>
                  </a:graphic>
                </wp:inline>
              </w:drawing>
            </w:r>
            <w:r>
              <w:rPr>
                <w:rFonts w:hint="eastAsia" w:ascii="宋体" w:hAnsi="宋体" w:eastAsia="宋体" w:cs="宋体"/>
                <w:color w:val="auto"/>
                <w:sz w:val="18"/>
                <w:szCs w:val="18"/>
                <w:lang w:val="en-US" w:eastAsia="zh-CN"/>
              </w:rPr>
              <w:t>信息安全、项目管理、机器人流程自动化、程序设计基础、大数据、人工智能、云计算、现代通信技术、物联网、数字媒体、虚拟现实、区块链。可根据专业需求进行选修。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2" w:hRule="atLeast"/>
        </w:trPr>
        <w:tc>
          <w:tcPr>
            <w:tcW w:w="708" w:type="dxa"/>
            <w:vAlign w:val="top"/>
          </w:tcPr>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15</w:t>
            </w:r>
          </w:p>
        </w:tc>
        <w:tc>
          <w:tcPr>
            <w:tcW w:w="1132" w:type="dxa"/>
            <w:vAlign w:val="top"/>
          </w:tcPr>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应用语文</w:t>
            </w:r>
          </w:p>
        </w:tc>
        <w:tc>
          <w:tcPr>
            <w:tcW w:w="3873" w:type="dxa"/>
            <w:vAlign w:val="top"/>
          </w:tcPr>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通过本课程的学习,加强学生的人文素质,使学生具备良好的文学、文字素养和提升口语表达、应用写作、沟通交际、日常礼仪等职业通用能力，为学生就业和适应实际工作打下坚实的基础。</w:t>
            </w:r>
          </w:p>
        </w:tc>
        <w:tc>
          <w:tcPr>
            <w:tcW w:w="3509" w:type="dxa"/>
            <w:vAlign w:val="top"/>
          </w:tcPr>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文学经典阅读与欣赏、应用写作、职业沟通、社交礼仪等。</w:t>
            </w:r>
          </w:p>
        </w:tc>
      </w:tr>
    </w:tbl>
    <w:p>
      <w:pPr>
        <w:pStyle w:val="4"/>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color w:val="auto"/>
          <w:sz w:val="21"/>
          <w:szCs w:val="21"/>
        </w:rPr>
      </w:pPr>
    </w:p>
    <w:p>
      <w:pPr>
        <w:pStyle w:val="4"/>
        <w:keepNext w:val="0"/>
        <w:keepLines w:val="0"/>
        <w:pageBreakBefore w:val="0"/>
        <w:widowControl/>
        <w:kinsoku w:val="0"/>
        <w:wordWrap/>
        <w:overflowPunct/>
        <w:topLinePunct w:val="0"/>
        <w:autoSpaceDE w:val="0"/>
        <w:autoSpaceDN w:val="0"/>
        <w:bidi w:val="0"/>
        <w:adjustRightInd w:val="0"/>
        <w:snapToGrid w:val="0"/>
        <w:spacing w:before="154" w:line="400" w:lineRule="exact"/>
        <w:ind w:left="983"/>
        <w:textAlignment w:val="baseline"/>
        <w:rPr>
          <w:rFonts w:hint="eastAsia" w:asciiTheme="minorEastAsia" w:hAnsiTheme="minorEastAsia" w:eastAsiaTheme="minorEastAsia" w:cstheme="minorEastAsia"/>
          <w:color w:val="auto"/>
          <w:spacing w:val="18"/>
          <w:sz w:val="21"/>
          <w:szCs w:val="21"/>
          <w:lang w:eastAsia="zh-CN"/>
        </w:rPr>
      </w:pPr>
      <w:r>
        <w:rPr>
          <w:rFonts w:hint="eastAsia" w:asciiTheme="minorEastAsia" w:hAnsiTheme="minorEastAsia" w:eastAsiaTheme="minorEastAsia" w:cstheme="minorEastAsia"/>
          <w:color w:val="auto"/>
          <w:spacing w:val="18"/>
          <w:sz w:val="21"/>
          <w:szCs w:val="21"/>
          <w:lang w:eastAsia="zh-CN"/>
        </w:rPr>
        <w:t>（</w:t>
      </w:r>
      <w:r>
        <w:rPr>
          <w:rFonts w:hint="eastAsia" w:asciiTheme="minorEastAsia" w:hAnsiTheme="minorEastAsia" w:eastAsiaTheme="minorEastAsia" w:cstheme="minorEastAsia"/>
          <w:color w:val="auto"/>
          <w:spacing w:val="18"/>
          <w:sz w:val="21"/>
          <w:szCs w:val="21"/>
          <w:lang w:val="en-US" w:eastAsia="zh-CN"/>
        </w:rPr>
        <w:t>二）</w:t>
      </w:r>
      <w:r>
        <w:rPr>
          <w:rFonts w:hint="eastAsia" w:asciiTheme="minorEastAsia" w:hAnsiTheme="minorEastAsia" w:eastAsiaTheme="minorEastAsia" w:cstheme="minorEastAsia"/>
          <w:color w:val="auto"/>
          <w:spacing w:val="18"/>
          <w:sz w:val="21"/>
          <w:szCs w:val="21"/>
          <w:lang w:eastAsia="zh-CN"/>
        </w:rPr>
        <w:t>专业课程</w:t>
      </w:r>
    </w:p>
    <w:p>
      <w:pPr>
        <w:keepNext w:val="0"/>
        <w:keepLines w:val="0"/>
        <w:pageBreakBefore w:val="0"/>
        <w:widowControl/>
        <w:kinsoku w:val="0"/>
        <w:wordWrap/>
        <w:overflowPunct/>
        <w:topLinePunct w:val="0"/>
        <w:autoSpaceDE w:val="0"/>
        <w:autoSpaceDN w:val="0"/>
        <w:bidi w:val="0"/>
        <w:adjustRightInd w:val="0"/>
        <w:snapToGrid w:val="0"/>
        <w:spacing w:before="296" w:line="400" w:lineRule="exact"/>
        <w:ind w:left="984"/>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2"/>
          <w:sz w:val="21"/>
          <w:szCs w:val="21"/>
        </w:rPr>
        <w:t>1、专业基础课程</w:t>
      </w:r>
    </w:p>
    <w:p>
      <w:pPr>
        <w:keepNext w:val="0"/>
        <w:keepLines w:val="0"/>
        <w:pageBreakBefore w:val="0"/>
        <w:widowControl/>
        <w:kinsoku w:val="0"/>
        <w:wordWrap/>
        <w:overflowPunct/>
        <w:topLinePunct w:val="0"/>
        <w:autoSpaceDE w:val="0"/>
        <w:autoSpaceDN w:val="0"/>
        <w:bidi w:val="0"/>
        <w:adjustRightInd w:val="0"/>
        <w:snapToGrid w:val="0"/>
        <w:spacing w:before="1" w:line="400" w:lineRule="exact"/>
        <w:ind w:left="3405"/>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9"/>
          <w:sz w:val="21"/>
          <w:szCs w:val="21"/>
        </w:rPr>
        <w:t>表</w:t>
      </w:r>
      <w:r>
        <w:rPr>
          <w:rFonts w:hint="eastAsia" w:asciiTheme="minorEastAsia" w:hAnsiTheme="minorEastAsia" w:eastAsiaTheme="minorEastAsia" w:cstheme="minorEastAsia"/>
          <w:color w:val="auto"/>
          <w:spacing w:val="4"/>
          <w:sz w:val="21"/>
          <w:szCs w:val="21"/>
          <w:lang w:val="en-US" w:eastAsia="zh-CN"/>
        </w:rPr>
        <w:t>3</w:t>
      </w:r>
      <w:r>
        <w:rPr>
          <w:rFonts w:hint="eastAsia" w:asciiTheme="minorEastAsia" w:hAnsiTheme="minorEastAsia" w:eastAsiaTheme="minorEastAsia" w:cstheme="minorEastAsia"/>
          <w:color w:val="auto"/>
          <w:spacing w:val="9"/>
          <w:sz w:val="21"/>
          <w:szCs w:val="21"/>
        </w:rPr>
        <w:t>专业基础课程设置表</w:t>
      </w:r>
    </w:p>
    <w:tbl>
      <w:tblPr>
        <w:tblStyle w:val="9"/>
        <w:tblW w:w="92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9"/>
        <w:gridCol w:w="636"/>
        <w:gridCol w:w="4824"/>
        <w:gridCol w:w="305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709"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31" w:line="400" w:lineRule="exact"/>
              <w:ind w:left="125"/>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4"/>
                <w:w w:val="98"/>
                <w:position w:val="-1"/>
                <w:sz w:val="21"/>
                <w:szCs w:val="21"/>
              </w:rPr>
              <w:t>序号</w:t>
            </w:r>
          </w:p>
        </w:tc>
        <w:tc>
          <w:tcPr>
            <w:tcW w:w="636"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42" w:line="400" w:lineRule="exact"/>
              <w:ind w:left="87"/>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3"/>
                <w:w w:val="98"/>
                <w:position w:val="-1"/>
                <w:sz w:val="21"/>
                <w:szCs w:val="21"/>
              </w:rPr>
              <w:t>课程</w:t>
            </w:r>
          </w:p>
          <w:p>
            <w:pPr>
              <w:pStyle w:val="10"/>
              <w:keepNext w:val="0"/>
              <w:keepLines w:val="0"/>
              <w:pageBreakBefore w:val="0"/>
              <w:widowControl/>
              <w:kinsoku w:val="0"/>
              <w:wordWrap/>
              <w:overflowPunct/>
              <w:topLinePunct w:val="0"/>
              <w:autoSpaceDE w:val="0"/>
              <w:autoSpaceDN w:val="0"/>
              <w:bidi w:val="0"/>
              <w:adjustRightInd w:val="0"/>
              <w:snapToGrid w:val="0"/>
              <w:spacing w:before="5" w:line="400" w:lineRule="exact"/>
              <w:ind w:left="91"/>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4"/>
                <w:w w:val="97"/>
                <w:position w:val="-1"/>
                <w:sz w:val="21"/>
                <w:szCs w:val="21"/>
              </w:rPr>
              <w:t>名称</w:t>
            </w:r>
          </w:p>
        </w:tc>
        <w:tc>
          <w:tcPr>
            <w:tcW w:w="4824"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58" w:line="400" w:lineRule="exact"/>
              <w:ind w:left="1991"/>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8"/>
                <w:position w:val="-1"/>
                <w:sz w:val="21"/>
                <w:szCs w:val="21"/>
              </w:rPr>
              <w:t>教学目标</w:t>
            </w:r>
          </w:p>
        </w:tc>
        <w:tc>
          <w:tcPr>
            <w:tcW w:w="3053"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57" w:line="400" w:lineRule="exact"/>
              <w:ind w:left="1106"/>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5"/>
                <w:w w:val="99"/>
                <w:position w:val="-1"/>
                <w:sz w:val="21"/>
                <w:szCs w:val="21"/>
              </w:rPr>
              <w:t>教学内容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709" w:type="dxa"/>
            <w:vAlign w:val="top"/>
          </w:tcPr>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w:t>
            </w:r>
          </w:p>
        </w:tc>
        <w:tc>
          <w:tcPr>
            <w:tcW w:w="636" w:type="dxa"/>
            <w:vAlign w:val="top"/>
          </w:tcPr>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中外服装史</w:t>
            </w:r>
          </w:p>
        </w:tc>
        <w:tc>
          <w:tcPr>
            <w:tcW w:w="4824" w:type="dxa"/>
            <w:vAlign w:val="top"/>
          </w:tcPr>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本课程培养学生用服装史的有关理论来进行设计‍训练；通过西方服装史的学习，掌握中外服饰文化的发展过程及让学生掌握中外‍服装史上出现的术语以便和国际服饰理论界接轨；学习中国服饰发展过程及服饰‍特征，掌握中国服装发展的一般性规律，以便学生掌握流行趋势，进行服装设计。</w:t>
            </w:r>
          </w:p>
        </w:tc>
        <w:tc>
          <w:tcPr>
            <w:tcW w:w="3053" w:type="dxa"/>
            <w:vAlign w:val="top"/>
          </w:tcPr>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一、中外服装史概论</w:t>
            </w: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二、中外服饰文化发展过程</w:t>
            </w: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三、中外服饰的特征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6" w:hRule="atLeast"/>
        </w:trPr>
        <w:tc>
          <w:tcPr>
            <w:tcW w:w="709" w:type="dxa"/>
            <w:vAlign w:val="top"/>
          </w:tcPr>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w:t>
            </w:r>
          </w:p>
        </w:tc>
        <w:tc>
          <w:tcPr>
            <w:tcW w:w="636" w:type="dxa"/>
            <w:vAlign w:val="top"/>
          </w:tcPr>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服装色彩应用</w:t>
            </w:r>
          </w:p>
        </w:tc>
        <w:tc>
          <w:tcPr>
            <w:tcW w:w="4824" w:type="dxa"/>
            <w:vAlign w:val="top"/>
          </w:tcPr>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了解服装色彩与绘画写实色彩的区别，学习并掌握色彩三要素之间的关系及色彩规律；熟悉服饰色彩的审美形式原则，能根据服装造型特点和色彩的心理、感情作用充分发挥想象力，熟练运用色彩美的各种方法大胆进行服装配色，加强现代审美感，把握流行色彩的时代脉搏，确立服饰色彩的流行意识﹔掌握服饰图案的构成形式法则和表现技巧﹔掌握图案在服饰中的装饰特点及装饰规律，善于借鉴和吸收各种姐妹艺术的营养，不断从中启发创作灵感，提高艺术修养，充分表现出服饰色彩图案的情调感。</w:t>
            </w:r>
          </w:p>
        </w:tc>
        <w:tc>
          <w:tcPr>
            <w:tcW w:w="3053" w:type="dxa"/>
            <w:vAlign w:val="top"/>
          </w:tcPr>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一、服装色彩与图案概述</w:t>
            </w: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二、色彩的基本原理</w:t>
            </w: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三、服饰配色方法与诸多因素的关系</w:t>
            </w: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四、服饰图案的概述</w:t>
            </w: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五、图案的造型与构思方法六、服饰图案的应用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2" w:hRule="atLeast"/>
        </w:trPr>
        <w:tc>
          <w:tcPr>
            <w:tcW w:w="709" w:type="dxa"/>
            <w:vAlign w:val="top"/>
          </w:tcPr>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w:t>
            </w:r>
          </w:p>
        </w:tc>
        <w:tc>
          <w:tcPr>
            <w:tcW w:w="636" w:type="dxa"/>
            <w:vAlign w:val="top"/>
          </w:tcPr>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服装材料应用</w:t>
            </w:r>
          </w:p>
        </w:tc>
        <w:tc>
          <w:tcPr>
            <w:tcW w:w="4824" w:type="dxa"/>
            <w:vAlign w:val="top"/>
          </w:tcPr>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通过本课程的学习，使学生了解必要的服装材料专业知识，使学生较系统地掌握服装用材料的各种性能和用途，在进行服装设计和制作中正确选择和使用服装材料，并根据所使用的服装面料选择适合的辅料和合理的制作工艺等。通过服装材料的学习，学生能掌握服装材料的识别、选用、加工和保养，胜任服装生产企业的服装检验、服装贸易、服装设计、服装制作、服装营销、服装生产管理、服装跟单与理单等岗位的工作。</w:t>
            </w:r>
          </w:p>
        </w:tc>
        <w:tc>
          <w:tcPr>
            <w:tcW w:w="3053" w:type="dxa"/>
            <w:vAlign w:val="top"/>
          </w:tcPr>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一、认识服装材料；</w:t>
            </w: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二、棉面料的性能、服装应用、鉴别与保养；</w:t>
            </w: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三、麻面料的性能、服装应用、鉴别与保养；</w:t>
            </w: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三、丝面料的性能、服装应用、鉴别与保养；</w:t>
            </w: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四、毛面料的性能、服装应用、鉴别与保养；</w:t>
            </w: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五、针织面料的性能、服装应用、鉴别与保养；</w:t>
            </w: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六、选择服装面料与辅料；七、新材料的服装应用。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4" w:hRule="atLeast"/>
        </w:trPr>
        <w:tc>
          <w:tcPr>
            <w:tcW w:w="709" w:type="dxa"/>
            <w:vAlign w:val="top"/>
          </w:tcPr>
          <w:p>
            <w:pPr>
              <w:keepNext w:val="0"/>
              <w:keepLines w:val="0"/>
              <w:pageBreakBefore w:val="0"/>
              <w:widowControl/>
              <w:kinsoku w:val="0"/>
              <w:wordWrap/>
              <w:overflowPunct/>
              <w:topLinePunct w:val="0"/>
              <w:autoSpaceDE w:val="0"/>
              <w:autoSpaceDN w:val="0"/>
              <w:bidi w:val="0"/>
              <w:adjustRightInd w:val="0"/>
              <w:snapToGrid w:val="0"/>
              <w:spacing w:before="61" w:line="400" w:lineRule="exact"/>
              <w:ind w:right="114"/>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4</w:t>
            </w:r>
          </w:p>
        </w:tc>
        <w:tc>
          <w:tcPr>
            <w:tcW w:w="636" w:type="dxa"/>
            <w:vAlign w:val="top"/>
          </w:tcPr>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服装设计基础</w:t>
            </w:r>
          </w:p>
        </w:tc>
        <w:tc>
          <w:tcPr>
            <w:tcW w:w="4824" w:type="dxa"/>
            <w:vAlign w:val="top"/>
          </w:tcPr>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leftChars="0" w:right="114" w:rightChars="0" w:firstLine="37" w:firstLineChars="0"/>
              <w:jc w:val="both"/>
              <w:textAlignment w:val="baseline"/>
              <w:rPr>
                <w:rFonts w:hint="eastAsia" w:ascii="宋体" w:hAnsi="宋体" w:eastAsia="宋体" w:cs="宋体"/>
                <w:snapToGrid w:val="0"/>
                <w:color w:val="auto"/>
                <w:kern w:val="0"/>
                <w:sz w:val="18"/>
                <w:szCs w:val="18"/>
                <w:lang w:val="en-US" w:eastAsia="zh-CN" w:bidi="ar-SA"/>
              </w:rPr>
            </w:pPr>
            <w:r>
              <w:rPr>
                <w:rFonts w:hint="eastAsia" w:ascii="宋体" w:hAnsi="宋体" w:eastAsia="宋体" w:cs="宋体"/>
                <w:color w:val="auto"/>
                <w:sz w:val="18"/>
                <w:szCs w:val="18"/>
                <w:lang w:val="en-US" w:eastAsia="zh-CN"/>
              </w:rPr>
              <w:t>通过教学任务设计，使学生了解服装设计师应该具备岗位技能，理解服装设计的美学原理(点线面的使用、形式美法则)，掌握常见的服装造型手段、服装局部设计，明确整体与局部的关系，廓形与造型的关系，达到使学生能够运用服装设计的构思方法和服装设计的主要方法来进行款式设计。</w:t>
            </w:r>
          </w:p>
        </w:tc>
        <w:tc>
          <w:tcPr>
            <w:tcW w:w="3053" w:type="dxa"/>
            <w:vAlign w:val="top"/>
          </w:tcPr>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一、服装设计师岗位职能</w:t>
            </w: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二、服装设计美学原理(点线面的使用，形式美法则)</w:t>
            </w: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三、服装设计构思方法和设计方法</w:t>
            </w: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leftChars="0" w:right="114" w:rightChars="0" w:firstLine="37" w:firstLineChars="0"/>
              <w:jc w:val="both"/>
              <w:textAlignment w:val="baseline"/>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四、服装廓形、结构线及局部设计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09" w:type="dxa"/>
            <w:vAlign w:val="top"/>
          </w:tcPr>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0000FF"/>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right="114"/>
              <w:jc w:val="both"/>
              <w:textAlignment w:val="baseline"/>
              <w:rPr>
                <w:rFonts w:hint="eastAsia" w:ascii="宋体" w:hAnsi="宋体" w:eastAsia="宋体" w:cs="宋体"/>
                <w:color w:val="0000FF"/>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right="114" w:firstLine="37"/>
              <w:jc w:val="both"/>
              <w:textAlignment w:val="baseline"/>
              <w:rPr>
                <w:rFonts w:hint="eastAsia" w:ascii="宋体" w:hAnsi="宋体" w:eastAsia="宋体" w:cs="宋体"/>
                <w:color w:val="0000FF"/>
                <w:sz w:val="18"/>
                <w:szCs w:val="18"/>
                <w:lang w:val="en-US" w:eastAsia="zh-CN"/>
              </w:rPr>
            </w:pPr>
            <w:r>
              <w:rPr>
                <w:rFonts w:hint="eastAsia" w:ascii="宋体" w:hAnsi="宋体" w:eastAsia="宋体" w:cs="宋体"/>
                <w:color w:val="auto"/>
                <w:sz w:val="18"/>
                <w:szCs w:val="18"/>
                <w:lang w:val="en-US" w:eastAsia="zh-CN"/>
              </w:rPr>
              <w:t>5</w:t>
            </w:r>
          </w:p>
        </w:tc>
        <w:tc>
          <w:tcPr>
            <w:tcW w:w="636" w:type="dxa"/>
            <w:vAlign w:val="top"/>
          </w:tcPr>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leftChars="0" w:right="114" w:rightChars="0" w:firstLine="37" w:firstLineChars="0"/>
              <w:jc w:val="both"/>
              <w:textAlignment w:val="baseline"/>
              <w:rPr>
                <w:rFonts w:hint="eastAsia" w:ascii="宋体" w:hAnsi="宋体" w:eastAsia="宋体" w:cs="宋体"/>
                <w:color w:val="auto"/>
                <w:sz w:val="18"/>
                <w:szCs w:val="1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leftChars="0" w:right="114" w:rightChars="0" w:firstLine="37" w:firstLineChars="0"/>
              <w:jc w:val="both"/>
              <w:textAlignment w:val="baseline"/>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服装款式设计（手绘）</w:t>
            </w:r>
          </w:p>
        </w:tc>
        <w:tc>
          <w:tcPr>
            <w:tcW w:w="4824" w:type="dxa"/>
            <w:vAlign w:val="top"/>
          </w:tcPr>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leftChars="0" w:right="114" w:rightChars="0" w:firstLine="37" w:firstLineChars="0"/>
              <w:jc w:val="both"/>
              <w:textAlignment w:val="baseline"/>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通过本课程的学习，让学生深入了解时装画人体的绘制方法，其次分别了解彩铅、水彩、水粉、马克笔等不同工具的基本方法，并加以灵活运用。基于时装画的功能性与服装产业的需求，学生需要了解各种不同时装面料的表现方法，包括牛仔、丝绸、绒妮、格纹等常用面料以及各种常用的面料图案，如典型的中国传统图案，云纹、卷草纹、如意纹、牡丹等，此外，不同类型服装的表现效果可以用不同的绘制工具、技法以及风格来进行区分表现。</w:t>
            </w:r>
          </w:p>
        </w:tc>
        <w:tc>
          <w:tcPr>
            <w:tcW w:w="3053" w:type="dxa"/>
            <w:vAlign w:val="top"/>
          </w:tcPr>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leftChars="0" w:right="114" w:rightChars="0" w:firstLine="37" w:firstLineChars="0"/>
              <w:jc w:val="both"/>
              <w:textAlignment w:val="baseline"/>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一、绘画工具的介绍</w:t>
            </w: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leftChars="0" w:right="114" w:rightChars="0" w:firstLine="37" w:firstLineChars="0"/>
              <w:jc w:val="both"/>
              <w:textAlignment w:val="baseline"/>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二、不同服装面料及衣褶的表现方法</w:t>
            </w: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leftChars="0" w:right="114" w:rightChars="0" w:firstLine="37" w:firstLineChars="0"/>
              <w:jc w:val="both"/>
              <w:textAlignment w:val="baseline"/>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三、款式图绘画技巧</w:t>
            </w: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leftChars="0" w:right="114" w:rightChars="0" w:firstLine="37" w:firstLineChars="0"/>
              <w:jc w:val="both"/>
              <w:textAlignment w:val="baseline"/>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四、时装绘画技巧</w:t>
            </w: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15" w:leftChars="0" w:right="114" w:rightChars="0" w:firstLine="37" w:firstLineChars="0"/>
              <w:jc w:val="both"/>
              <w:textAlignment w:val="baseline"/>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五、背景表现</w:t>
            </w:r>
          </w:p>
        </w:tc>
      </w:tr>
    </w:tbl>
    <w:p>
      <w:pPr>
        <w:keepNext w:val="0"/>
        <w:keepLines w:val="0"/>
        <w:pageBreakBefore w:val="0"/>
        <w:widowControl/>
        <w:kinsoku w:val="0"/>
        <w:wordWrap/>
        <w:overflowPunct/>
        <w:topLinePunct w:val="0"/>
        <w:autoSpaceDE w:val="0"/>
        <w:autoSpaceDN w:val="0"/>
        <w:bidi w:val="0"/>
        <w:adjustRightInd w:val="0"/>
        <w:snapToGrid w:val="0"/>
        <w:spacing w:before="80" w:line="400" w:lineRule="exact"/>
        <w:ind w:left="486"/>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4"/>
          <w:sz w:val="21"/>
          <w:szCs w:val="21"/>
        </w:rPr>
        <w:t>2、专业核心课程</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3405"/>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4"/>
          <w:w w:val="97"/>
          <w:position w:val="-1"/>
          <w:sz w:val="21"/>
          <w:szCs w:val="21"/>
        </w:rPr>
        <w:t>表4专业核心课程设置表</w:t>
      </w:r>
    </w:p>
    <w:tbl>
      <w:tblPr>
        <w:tblStyle w:val="9"/>
        <w:tblW w:w="92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9"/>
        <w:gridCol w:w="652"/>
        <w:gridCol w:w="4445"/>
        <w:gridCol w:w="341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709"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31" w:line="400" w:lineRule="exact"/>
              <w:ind w:left="125"/>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4"/>
                <w:w w:val="98"/>
                <w:position w:val="-1"/>
                <w:sz w:val="21"/>
                <w:szCs w:val="21"/>
              </w:rPr>
              <w:t>序号</w:t>
            </w:r>
          </w:p>
        </w:tc>
        <w:tc>
          <w:tcPr>
            <w:tcW w:w="652"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42" w:line="400" w:lineRule="exact"/>
              <w:ind w:left="96"/>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3"/>
                <w:w w:val="98"/>
                <w:position w:val="-1"/>
                <w:sz w:val="21"/>
                <w:szCs w:val="21"/>
              </w:rPr>
              <w:t>课程</w:t>
            </w:r>
          </w:p>
          <w:p>
            <w:pPr>
              <w:pStyle w:val="10"/>
              <w:keepNext w:val="0"/>
              <w:keepLines w:val="0"/>
              <w:pageBreakBefore w:val="0"/>
              <w:widowControl/>
              <w:kinsoku w:val="0"/>
              <w:wordWrap/>
              <w:overflowPunct/>
              <w:topLinePunct w:val="0"/>
              <w:autoSpaceDE w:val="0"/>
              <w:autoSpaceDN w:val="0"/>
              <w:bidi w:val="0"/>
              <w:adjustRightInd w:val="0"/>
              <w:snapToGrid w:val="0"/>
              <w:spacing w:before="5" w:line="400" w:lineRule="exact"/>
              <w:ind w:left="100"/>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4"/>
                <w:w w:val="98"/>
                <w:position w:val="-1"/>
                <w:sz w:val="21"/>
                <w:szCs w:val="21"/>
              </w:rPr>
              <w:t>名称</w:t>
            </w:r>
          </w:p>
        </w:tc>
        <w:tc>
          <w:tcPr>
            <w:tcW w:w="4445"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57" w:line="400" w:lineRule="exact"/>
              <w:ind w:left="1800"/>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8"/>
                <w:position w:val="-1"/>
                <w:sz w:val="21"/>
                <w:szCs w:val="21"/>
              </w:rPr>
              <w:t>教学目标</w:t>
            </w:r>
          </w:p>
        </w:tc>
        <w:tc>
          <w:tcPr>
            <w:tcW w:w="3412"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56" w:line="400" w:lineRule="exact"/>
              <w:ind w:left="1286"/>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5"/>
                <w:w w:val="99"/>
                <w:position w:val="-1"/>
                <w:sz w:val="21"/>
                <w:szCs w:val="21"/>
              </w:rPr>
              <w:t>教学内容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2" w:hRule="atLeast"/>
        </w:trPr>
        <w:tc>
          <w:tcPr>
            <w:tcW w:w="709" w:type="dxa"/>
            <w:vAlign w:val="top"/>
          </w:tcPr>
          <w:p>
            <w:pPr>
              <w:widowControl w:val="0"/>
              <w:numPr>
                <w:ilvl w:val="0"/>
                <w:numId w:val="0"/>
              </w:numPr>
              <w:kinsoku/>
              <w:autoSpaceDE/>
              <w:autoSpaceDN/>
              <w:adjustRightInd/>
              <w:snapToGrid/>
              <w:spacing w:line="400" w:lineRule="exact"/>
              <w:jc w:val="center"/>
              <w:textAlignment w:val="auto"/>
              <w:rPr>
                <w:rFonts w:hint="eastAsia" w:ascii="宋体" w:hAnsi="宋体" w:eastAsia="宋体" w:cs="宋体"/>
                <w:snapToGrid/>
                <w:kern w:val="2"/>
                <w:sz w:val="18"/>
                <w:szCs w:val="18"/>
                <w:lang w:val="en-US" w:eastAsia="zh-CN"/>
              </w:rPr>
            </w:pPr>
          </w:p>
          <w:p>
            <w:pPr>
              <w:widowControl w:val="0"/>
              <w:numPr>
                <w:ilvl w:val="0"/>
                <w:numId w:val="0"/>
              </w:numPr>
              <w:kinsoku/>
              <w:autoSpaceDE/>
              <w:autoSpaceDN/>
              <w:adjustRightInd/>
              <w:snapToGrid/>
              <w:spacing w:line="400" w:lineRule="exact"/>
              <w:jc w:val="center"/>
              <w:textAlignment w:val="auto"/>
              <w:rPr>
                <w:rFonts w:hint="eastAsia" w:ascii="宋体" w:hAnsi="宋体" w:eastAsia="宋体" w:cs="宋体"/>
                <w:snapToGrid/>
                <w:kern w:val="2"/>
                <w:sz w:val="18"/>
                <w:szCs w:val="18"/>
                <w:lang w:val="en-US" w:eastAsia="zh-CN"/>
              </w:rPr>
            </w:pPr>
          </w:p>
          <w:p>
            <w:pPr>
              <w:widowControl w:val="0"/>
              <w:numPr>
                <w:ilvl w:val="0"/>
                <w:numId w:val="0"/>
              </w:numPr>
              <w:kinsoku/>
              <w:autoSpaceDE/>
              <w:autoSpaceDN/>
              <w:adjustRightInd/>
              <w:snapToGrid/>
              <w:spacing w:line="400" w:lineRule="exact"/>
              <w:jc w:val="center"/>
              <w:textAlignment w:val="auto"/>
              <w:rPr>
                <w:rFonts w:hint="eastAsia" w:ascii="宋体" w:hAnsi="宋体" w:eastAsia="宋体" w:cs="宋体"/>
                <w:snapToGrid/>
                <w:kern w:val="2"/>
                <w:sz w:val="18"/>
                <w:szCs w:val="18"/>
                <w:lang w:val="en-US" w:eastAsia="zh-CN"/>
              </w:rPr>
            </w:pPr>
          </w:p>
          <w:p>
            <w:pPr>
              <w:widowControl w:val="0"/>
              <w:numPr>
                <w:ilvl w:val="0"/>
                <w:numId w:val="0"/>
              </w:numPr>
              <w:kinsoku/>
              <w:autoSpaceDE/>
              <w:autoSpaceDN/>
              <w:adjustRightInd/>
              <w:snapToGrid/>
              <w:spacing w:line="400" w:lineRule="exact"/>
              <w:jc w:val="center"/>
              <w:textAlignment w:val="auto"/>
              <w:rPr>
                <w:rFonts w:hint="eastAsia" w:ascii="宋体" w:hAnsi="宋体" w:eastAsia="宋体" w:cs="宋体"/>
                <w:snapToGrid/>
                <w:kern w:val="2"/>
                <w:sz w:val="18"/>
                <w:szCs w:val="18"/>
                <w:lang w:val="en-US" w:eastAsia="zh-CN"/>
              </w:rPr>
            </w:pPr>
          </w:p>
          <w:p>
            <w:pPr>
              <w:widowControl w:val="0"/>
              <w:numPr>
                <w:ilvl w:val="0"/>
                <w:numId w:val="0"/>
              </w:numPr>
              <w:kinsoku/>
              <w:autoSpaceDE/>
              <w:autoSpaceDN/>
              <w:adjustRightInd/>
              <w:snapToGrid/>
              <w:spacing w:line="400" w:lineRule="exact"/>
              <w:jc w:val="center"/>
              <w:textAlignment w:val="auto"/>
              <w:rPr>
                <w:rFonts w:hint="eastAsia" w:ascii="宋体" w:hAnsi="宋体" w:eastAsia="宋体" w:cs="宋体"/>
                <w:snapToGrid/>
                <w:kern w:val="2"/>
                <w:sz w:val="18"/>
                <w:szCs w:val="18"/>
                <w:lang w:val="en-US" w:eastAsia="zh-CN"/>
              </w:rPr>
            </w:pPr>
          </w:p>
          <w:p>
            <w:pPr>
              <w:widowControl w:val="0"/>
              <w:numPr>
                <w:ilvl w:val="0"/>
                <w:numId w:val="0"/>
              </w:numPr>
              <w:kinsoku/>
              <w:autoSpaceDE/>
              <w:autoSpaceDN/>
              <w:adjustRightInd/>
              <w:snapToGrid/>
              <w:spacing w:line="400" w:lineRule="exact"/>
              <w:jc w:val="center"/>
              <w:textAlignment w:val="auto"/>
              <w:rPr>
                <w:rFonts w:hint="eastAsia" w:ascii="宋体" w:hAnsi="宋体" w:eastAsia="宋体" w:cs="宋体"/>
                <w:snapToGrid/>
                <w:kern w:val="2"/>
                <w:sz w:val="18"/>
                <w:szCs w:val="18"/>
                <w:lang w:val="en-US" w:eastAsia="zh-CN"/>
              </w:rPr>
            </w:pPr>
          </w:p>
          <w:p>
            <w:pPr>
              <w:widowControl w:val="0"/>
              <w:numPr>
                <w:ilvl w:val="0"/>
                <w:numId w:val="0"/>
              </w:numPr>
              <w:kinsoku/>
              <w:autoSpaceDE/>
              <w:autoSpaceDN/>
              <w:adjustRightInd/>
              <w:snapToGrid/>
              <w:spacing w:line="400" w:lineRule="exact"/>
              <w:jc w:val="center"/>
              <w:textAlignment w:val="auto"/>
              <w:rPr>
                <w:rFonts w:hint="eastAsia" w:ascii="宋体" w:hAnsi="宋体" w:eastAsia="宋体" w:cs="宋体"/>
                <w:snapToGrid/>
                <w:kern w:val="2"/>
                <w:sz w:val="18"/>
                <w:szCs w:val="18"/>
                <w:lang w:val="en-US" w:eastAsia="zh-CN"/>
              </w:rPr>
            </w:pPr>
            <w:r>
              <w:rPr>
                <w:rFonts w:hint="eastAsia" w:ascii="宋体" w:hAnsi="宋体" w:eastAsia="宋体" w:cs="宋体"/>
                <w:snapToGrid/>
                <w:kern w:val="2"/>
                <w:sz w:val="18"/>
                <w:szCs w:val="18"/>
                <w:lang w:val="en-US" w:eastAsia="zh-CN"/>
              </w:rPr>
              <w:t>1</w:t>
            </w:r>
          </w:p>
        </w:tc>
        <w:tc>
          <w:tcPr>
            <w:tcW w:w="652" w:type="dxa"/>
            <w:vAlign w:val="top"/>
          </w:tcPr>
          <w:p>
            <w:pPr>
              <w:widowControl w:val="0"/>
              <w:numPr>
                <w:ilvl w:val="0"/>
                <w:numId w:val="0"/>
              </w:numPr>
              <w:kinsoku/>
              <w:autoSpaceDE/>
              <w:autoSpaceDN/>
              <w:adjustRightInd/>
              <w:snapToGrid/>
              <w:spacing w:line="400" w:lineRule="exact"/>
              <w:jc w:val="both"/>
              <w:textAlignment w:val="auto"/>
              <w:rPr>
                <w:rFonts w:hint="eastAsia" w:ascii="宋体" w:hAnsi="宋体" w:eastAsia="宋体" w:cs="宋体"/>
                <w:snapToGrid/>
                <w:kern w:val="2"/>
                <w:sz w:val="18"/>
                <w:szCs w:val="18"/>
                <w:lang w:val="en-US" w:eastAsia="zh-CN"/>
              </w:rPr>
            </w:pPr>
          </w:p>
          <w:p>
            <w:pPr>
              <w:widowControl w:val="0"/>
              <w:numPr>
                <w:ilvl w:val="0"/>
                <w:numId w:val="0"/>
              </w:numPr>
              <w:kinsoku/>
              <w:autoSpaceDE/>
              <w:autoSpaceDN/>
              <w:adjustRightInd/>
              <w:snapToGrid/>
              <w:spacing w:line="400" w:lineRule="exact"/>
              <w:jc w:val="both"/>
              <w:textAlignment w:val="auto"/>
              <w:rPr>
                <w:rFonts w:hint="eastAsia" w:ascii="宋体" w:hAnsi="宋体" w:eastAsia="宋体" w:cs="宋体"/>
                <w:snapToGrid/>
                <w:kern w:val="2"/>
                <w:sz w:val="18"/>
                <w:szCs w:val="18"/>
                <w:lang w:val="en-US" w:eastAsia="zh-CN"/>
              </w:rPr>
            </w:pPr>
          </w:p>
          <w:p>
            <w:pPr>
              <w:widowControl w:val="0"/>
              <w:numPr>
                <w:ilvl w:val="0"/>
                <w:numId w:val="0"/>
              </w:numPr>
              <w:kinsoku/>
              <w:autoSpaceDE/>
              <w:autoSpaceDN/>
              <w:adjustRightInd/>
              <w:snapToGrid/>
              <w:spacing w:line="400" w:lineRule="exact"/>
              <w:jc w:val="both"/>
              <w:textAlignment w:val="auto"/>
              <w:rPr>
                <w:rFonts w:hint="eastAsia" w:ascii="宋体" w:hAnsi="宋体" w:eastAsia="宋体" w:cs="宋体"/>
                <w:snapToGrid/>
                <w:kern w:val="2"/>
                <w:sz w:val="18"/>
                <w:szCs w:val="18"/>
                <w:lang w:val="en-US" w:eastAsia="zh-CN"/>
              </w:rPr>
            </w:pPr>
          </w:p>
          <w:p>
            <w:pPr>
              <w:widowControl w:val="0"/>
              <w:numPr>
                <w:ilvl w:val="0"/>
                <w:numId w:val="0"/>
              </w:numPr>
              <w:kinsoku/>
              <w:autoSpaceDE/>
              <w:autoSpaceDN/>
              <w:adjustRightInd/>
              <w:snapToGrid/>
              <w:spacing w:line="400" w:lineRule="exact"/>
              <w:jc w:val="both"/>
              <w:textAlignment w:val="auto"/>
              <w:rPr>
                <w:rFonts w:hint="eastAsia" w:ascii="宋体" w:hAnsi="宋体" w:eastAsia="宋体" w:cs="宋体"/>
                <w:snapToGrid/>
                <w:kern w:val="2"/>
                <w:sz w:val="18"/>
                <w:szCs w:val="18"/>
                <w:lang w:val="en-US" w:eastAsia="zh-CN"/>
              </w:rPr>
            </w:pPr>
          </w:p>
          <w:p>
            <w:pPr>
              <w:widowControl w:val="0"/>
              <w:numPr>
                <w:ilvl w:val="0"/>
                <w:numId w:val="0"/>
              </w:numPr>
              <w:kinsoku/>
              <w:autoSpaceDE/>
              <w:autoSpaceDN/>
              <w:adjustRightInd/>
              <w:snapToGrid/>
              <w:spacing w:line="400" w:lineRule="exact"/>
              <w:jc w:val="both"/>
              <w:textAlignment w:val="auto"/>
              <w:rPr>
                <w:rFonts w:hint="eastAsia" w:ascii="宋体" w:hAnsi="宋体" w:eastAsia="宋体" w:cs="宋体"/>
                <w:snapToGrid/>
                <w:kern w:val="2"/>
                <w:sz w:val="18"/>
                <w:szCs w:val="18"/>
                <w:lang w:val="en-US" w:eastAsia="zh-CN"/>
              </w:rPr>
            </w:pPr>
            <w:r>
              <w:rPr>
                <w:rFonts w:hint="eastAsia" w:ascii="宋体" w:hAnsi="宋体" w:eastAsia="宋体" w:cs="宋体"/>
                <w:snapToGrid/>
                <w:kern w:val="2"/>
                <w:sz w:val="18"/>
                <w:szCs w:val="18"/>
                <w:lang w:val="en-US" w:eastAsia="zh-CN"/>
              </w:rPr>
              <w:t>服装产品设计</w:t>
            </w:r>
          </w:p>
        </w:tc>
        <w:tc>
          <w:tcPr>
            <w:tcW w:w="4445" w:type="dxa"/>
            <w:vAlign w:val="top"/>
          </w:tcPr>
          <w:p>
            <w:pPr>
              <w:widowControl w:val="0"/>
              <w:numPr>
                <w:ilvl w:val="0"/>
                <w:numId w:val="0"/>
              </w:numPr>
              <w:kinsoku/>
              <w:autoSpaceDE/>
              <w:autoSpaceDN/>
              <w:adjustRightInd/>
              <w:snapToGrid/>
              <w:spacing w:line="400" w:lineRule="exact"/>
              <w:jc w:val="both"/>
              <w:textAlignment w:val="auto"/>
              <w:rPr>
                <w:rFonts w:hint="eastAsia" w:ascii="宋体" w:hAnsi="宋体" w:eastAsia="宋体" w:cs="宋体"/>
                <w:snapToGrid/>
                <w:kern w:val="2"/>
                <w:sz w:val="18"/>
                <w:szCs w:val="18"/>
                <w:lang w:val="en-US" w:eastAsia="zh-CN"/>
              </w:rPr>
            </w:pPr>
            <w:r>
              <w:rPr>
                <w:rFonts w:hint="eastAsia" w:ascii="宋体" w:hAnsi="宋体" w:eastAsia="宋体" w:cs="宋体"/>
                <w:snapToGrid/>
                <w:kern w:val="2"/>
                <w:sz w:val="18"/>
                <w:szCs w:val="18"/>
                <w:lang w:val="en-US" w:eastAsia="zh-CN"/>
              </w:rPr>
              <w:t>通过任务设计，使学生了解成衣设计的特点和要求，熟悉企业成衣设计流程、方法和步骤(市场、风格、类别及营销策略等设计定位，市场调研分析收集信息资料，确立设计主题及理念，设计构思完善等内容)，掌握常见服装的风格特征，不同类别服装的设计方法，使学生能够根据服装企业成衣设计的流程，针对职业装、休闲装、家居服、针织服装、童装等，进行服装专题设计。使学生具备服装的分类设计能力和系列服装的综合设计能力，具有较强的市场意识，具有敏锐的捕捉市场流行并能以设计实践表达的能力</w:t>
            </w:r>
          </w:p>
        </w:tc>
        <w:tc>
          <w:tcPr>
            <w:tcW w:w="3412" w:type="dxa"/>
            <w:vAlign w:val="top"/>
          </w:tcPr>
          <w:p>
            <w:pPr>
              <w:widowControl w:val="0"/>
              <w:numPr>
                <w:ilvl w:val="0"/>
                <w:numId w:val="0"/>
              </w:numPr>
              <w:kinsoku/>
              <w:autoSpaceDE/>
              <w:autoSpaceDN/>
              <w:adjustRightInd/>
              <w:snapToGrid/>
              <w:spacing w:line="400" w:lineRule="exact"/>
              <w:jc w:val="both"/>
              <w:textAlignment w:val="auto"/>
              <w:rPr>
                <w:rFonts w:hint="eastAsia" w:ascii="宋体" w:hAnsi="宋体" w:eastAsia="宋体" w:cs="宋体"/>
                <w:snapToGrid/>
                <w:kern w:val="2"/>
                <w:sz w:val="18"/>
                <w:szCs w:val="18"/>
                <w:lang w:val="en-US" w:eastAsia="zh-CN"/>
              </w:rPr>
            </w:pPr>
          </w:p>
          <w:p>
            <w:pPr>
              <w:widowControl w:val="0"/>
              <w:numPr>
                <w:ilvl w:val="0"/>
                <w:numId w:val="0"/>
              </w:numPr>
              <w:kinsoku/>
              <w:autoSpaceDE/>
              <w:autoSpaceDN/>
              <w:adjustRightInd/>
              <w:snapToGrid/>
              <w:spacing w:line="400" w:lineRule="exact"/>
              <w:jc w:val="both"/>
              <w:textAlignment w:val="auto"/>
              <w:rPr>
                <w:rFonts w:hint="eastAsia" w:ascii="宋体" w:hAnsi="宋体" w:eastAsia="宋体" w:cs="宋体"/>
                <w:snapToGrid/>
                <w:kern w:val="2"/>
                <w:sz w:val="18"/>
                <w:szCs w:val="18"/>
                <w:lang w:val="en-US" w:eastAsia="zh-CN"/>
              </w:rPr>
            </w:pPr>
          </w:p>
          <w:p>
            <w:pPr>
              <w:widowControl w:val="0"/>
              <w:numPr>
                <w:ilvl w:val="0"/>
                <w:numId w:val="0"/>
              </w:numPr>
              <w:kinsoku/>
              <w:autoSpaceDE/>
              <w:autoSpaceDN/>
              <w:adjustRightInd/>
              <w:snapToGrid/>
              <w:spacing w:line="400" w:lineRule="exact"/>
              <w:jc w:val="both"/>
              <w:textAlignment w:val="auto"/>
              <w:rPr>
                <w:rFonts w:hint="eastAsia" w:ascii="宋体" w:hAnsi="宋体" w:eastAsia="宋体" w:cs="宋体"/>
                <w:snapToGrid/>
                <w:kern w:val="2"/>
                <w:sz w:val="18"/>
                <w:szCs w:val="18"/>
                <w:lang w:val="en-US" w:eastAsia="zh-CN"/>
              </w:rPr>
            </w:pPr>
            <w:r>
              <w:rPr>
                <w:rFonts w:hint="eastAsia" w:ascii="宋体" w:hAnsi="宋体" w:eastAsia="宋体" w:cs="宋体"/>
                <w:snapToGrid/>
                <w:kern w:val="2"/>
                <w:sz w:val="18"/>
                <w:szCs w:val="18"/>
                <w:lang w:val="en-US" w:eastAsia="zh-CN"/>
              </w:rPr>
              <w:t>掌握市场调研的概念和作用；市场调研的目的和方法；资料与信息收集的重要性；资料与信息收集的途径；掌握服装设计的程序、方法和具体步骤；各类常见服装的分类风格特征；有针对女装、男装、职业服等专项服装的设计能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6" w:hRule="atLeast"/>
        </w:trPr>
        <w:tc>
          <w:tcPr>
            <w:tcW w:w="709" w:type="dxa"/>
            <w:vAlign w:val="top"/>
          </w:tcPr>
          <w:p>
            <w:pPr>
              <w:widowControl w:val="0"/>
              <w:numPr>
                <w:ilvl w:val="0"/>
                <w:numId w:val="0"/>
              </w:numPr>
              <w:kinsoku/>
              <w:autoSpaceDE/>
              <w:autoSpaceDN/>
              <w:adjustRightInd/>
              <w:snapToGrid/>
              <w:spacing w:line="400" w:lineRule="exact"/>
              <w:jc w:val="center"/>
              <w:textAlignment w:val="auto"/>
              <w:rPr>
                <w:rFonts w:hint="eastAsia" w:ascii="宋体" w:hAnsi="宋体" w:eastAsia="宋体" w:cs="宋体"/>
                <w:snapToGrid/>
                <w:kern w:val="2"/>
                <w:sz w:val="18"/>
                <w:szCs w:val="18"/>
                <w:lang w:val="en-US" w:eastAsia="zh-CN"/>
              </w:rPr>
            </w:pPr>
          </w:p>
          <w:p>
            <w:pPr>
              <w:widowControl w:val="0"/>
              <w:numPr>
                <w:ilvl w:val="0"/>
                <w:numId w:val="0"/>
              </w:numPr>
              <w:kinsoku/>
              <w:autoSpaceDE/>
              <w:autoSpaceDN/>
              <w:adjustRightInd/>
              <w:snapToGrid/>
              <w:spacing w:line="400" w:lineRule="exact"/>
              <w:jc w:val="center"/>
              <w:textAlignment w:val="auto"/>
              <w:rPr>
                <w:rFonts w:hint="eastAsia" w:ascii="宋体" w:hAnsi="宋体" w:eastAsia="宋体" w:cs="宋体"/>
                <w:snapToGrid/>
                <w:kern w:val="2"/>
                <w:sz w:val="18"/>
                <w:szCs w:val="18"/>
                <w:lang w:val="en-US" w:eastAsia="zh-CN"/>
              </w:rPr>
            </w:pPr>
          </w:p>
          <w:p>
            <w:pPr>
              <w:widowControl w:val="0"/>
              <w:numPr>
                <w:ilvl w:val="0"/>
                <w:numId w:val="0"/>
              </w:numPr>
              <w:kinsoku/>
              <w:autoSpaceDE/>
              <w:autoSpaceDN/>
              <w:adjustRightInd/>
              <w:snapToGrid/>
              <w:spacing w:line="400" w:lineRule="exact"/>
              <w:jc w:val="center"/>
              <w:textAlignment w:val="auto"/>
              <w:rPr>
                <w:rFonts w:hint="eastAsia" w:ascii="宋体" w:hAnsi="宋体" w:eastAsia="宋体" w:cs="宋体"/>
                <w:snapToGrid/>
                <w:kern w:val="2"/>
                <w:sz w:val="18"/>
                <w:szCs w:val="18"/>
                <w:lang w:val="en-US" w:eastAsia="zh-CN"/>
              </w:rPr>
            </w:pPr>
            <w:r>
              <w:rPr>
                <w:rFonts w:hint="eastAsia" w:ascii="宋体" w:hAnsi="宋体" w:eastAsia="宋体" w:cs="宋体"/>
                <w:snapToGrid/>
                <w:kern w:val="2"/>
                <w:sz w:val="18"/>
                <w:szCs w:val="18"/>
                <w:lang w:val="en-US" w:eastAsia="zh-CN"/>
              </w:rPr>
              <w:t>2</w:t>
            </w:r>
          </w:p>
        </w:tc>
        <w:tc>
          <w:tcPr>
            <w:tcW w:w="652" w:type="dxa"/>
            <w:vAlign w:val="top"/>
          </w:tcPr>
          <w:p>
            <w:pPr>
              <w:widowControl w:val="0"/>
              <w:numPr>
                <w:ilvl w:val="0"/>
                <w:numId w:val="0"/>
              </w:numPr>
              <w:kinsoku/>
              <w:autoSpaceDE/>
              <w:autoSpaceDN/>
              <w:adjustRightInd/>
              <w:snapToGrid/>
              <w:spacing w:line="400" w:lineRule="exact"/>
              <w:jc w:val="both"/>
              <w:textAlignment w:val="auto"/>
              <w:rPr>
                <w:rFonts w:hint="eastAsia" w:ascii="宋体" w:hAnsi="宋体" w:eastAsia="宋体" w:cs="宋体"/>
                <w:snapToGrid/>
                <w:kern w:val="2"/>
                <w:sz w:val="18"/>
                <w:szCs w:val="18"/>
                <w:lang w:val="en-US" w:eastAsia="zh-CN"/>
              </w:rPr>
            </w:pPr>
            <w:r>
              <w:rPr>
                <w:rFonts w:hint="eastAsia" w:ascii="宋体" w:hAnsi="宋体" w:eastAsia="宋体" w:cs="宋体"/>
                <w:snapToGrid/>
                <w:kern w:val="2"/>
                <w:sz w:val="18"/>
                <w:szCs w:val="18"/>
                <w:lang w:val="en-US" w:eastAsia="zh-CN"/>
              </w:rPr>
              <w:t>女装纸样设计与工艺</w:t>
            </w:r>
          </w:p>
        </w:tc>
        <w:tc>
          <w:tcPr>
            <w:tcW w:w="4445" w:type="dxa"/>
            <w:vAlign w:val="top"/>
          </w:tcPr>
          <w:p>
            <w:pPr>
              <w:widowControl w:val="0"/>
              <w:numPr>
                <w:ilvl w:val="0"/>
                <w:numId w:val="0"/>
              </w:numPr>
              <w:kinsoku/>
              <w:autoSpaceDE/>
              <w:autoSpaceDN/>
              <w:adjustRightInd/>
              <w:snapToGrid/>
              <w:spacing w:line="400" w:lineRule="exact"/>
              <w:jc w:val="both"/>
              <w:textAlignment w:val="auto"/>
              <w:rPr>
                <w:rFonts w:hint="eastAsia" w:ascii="宋体" w:hAnsi="宋体" w:eastAsia="宋体" w:cs="宋体"/>
                <w:snapToGrid/>
                <w:kern w:val="2"/>
                <w:sz w:val="18"/>
                <w:szCs w:val="18"/>
                <w:lang w:val="en-US" w:eastAsia="zh-CN"/>
              </w:rPr>
            </w:pPr>
            <w:r>
              <w:rPr>
                <w:rFonts w:hint="eastAsia" w:ascii="宋体" w:hAnsi="宋体" w:eastAsia="宋体" w:cs="宋体"/>
                <w:snapToGrid/>
                <w:kern w:val="2"/>
                <w:sz w:val="18"/>
                <w:szCs w:val="18"/>
                <w:lang w:val="en-US" w:eastAsia="zh-CN"/>
              </w:rPr>
              <w:t>通过该门课程的教学，让学生懂得服装生产过程的样板制作、样衣制作及样板修正和系列样板制作等工作所需的专业理论知识，掌握女装不同服类服装的成衣样板设计与制作能力；毕业后能够胜任样板师、技术管理等岗位。</w:t>
            </w:r>
          </w:p>
        </w:tc>
        <w:tc>
          <w:tcPr>
            <w:tcW w:w="3412" w:type="dxa"/>
            <w:vAlign w:val="top"/>
          </w:tcPr>
          <w:p>
            <w:pPr>
              <w:widowControl w:val="0"/>
              <w:numPr>
                <w:ilvl w:val="0"/>
                <w:numId w:val="0"/>
              </w:numPr>
              <w:kinsoku/>
              <w:autoSpaceDE/>
              <w:autoSpaceDN/>
              <w:adjustRightInd/>
              <w:snapToGrid/>
              <w:spacing w:line="400" w:lineRule="exact"/>
              <w:jc w:val="both"/>
              <w:textAlignment w:val="auto"/>
              <w:rPr>
                <w:rFonts w:hint="eastAsia" w:ascii="宋体" w:hAnsi="宋体" w:eastAsia="宋体" w:cs="宋体"/>
                <w:snapToGrid/>
                <w:kern w:val="2"/>
                <w:sz w:val="18"/>
                <w:szCs w:val="18"/>
                <w:lang w:val="en-US" w:eastAsia="zh-CN"/>
              </w:rPr>
            </w:pPr>
            <w:r>
              <w:rPr>
                <w:rFonts w:hint="eastAsia" w:ascii="宋体" w:hAnsi="宋体" w:eastAsia="宋体" w:cs="宋体"/>
                <w:snapToGrid/>
                <w:kern w:val="2"/>
                <w:sz w:val="18"/>
                <w:szCs w:val="18"/>
                <w:lang w:val="en-US" w:eastAsia="zh-CN"/>
              </w:rPr>
              <w:t>项目一裙子样板设计与制作；</w:t>
            </w:r>
          </w:p>
          <w:p>
            <w:pPr>
              <w:widowControl w:val="0"/>
              <w:numPr>
                <w:ilvl w:val="0"/>
                <w:numId w:val="0"/>
              </w:numPr>
              <w:kinsoku/>
              <w:autoSpaceDE/>
              <w:autoSpaceDN/>
              <w:adjustRightInd/>
              <w:snapToGrid/>
              <w:spacing w:line="400" w:lineRule="exact"/>
              <w:jc w:val="both"/>
              <w:textAlignment w:val="auto"/>
              <w:rPr>
                <w:rFonts w:hint="eastAsia" w:ascii="宋体" w:hAnsi="宋体" w:eastAsia="宋体" w:cs="宋体"/>
                <w:snapToGrid/>
                <w:kern w:val="2"/>
                <w:sz w:val="18"/>
                <w:szCs w:val="18"/>
                <w:lang w:val="en-US" w:eastAsia="zh-CN"/>
              </w:rPr>
            </w:pPr>
            <w:r>
              <w:rPr>
                <w:rFonts w:hint="eastAsia" w:ascii="宋体" w:hAnsi="宋体" w:eastAsia="宋体" w:cs="宋体"/>
                <w:snapToGrid/>
                <w:kern w:val="2"/>
                <w:sz w:val="18"/>
                <w:szCs w:val="18"/>
                <w:lang w:val="en-US" w:eastAsia="zh-CN"/>
              </w:rPr>
              <w:t>项目二女裤样板设计与制作；</w:t>
            </w:r>
          </w:p>
          <w:p>
            <w:pPr>
              <w:widowControl w:val="0"/>
              <w:numPr>
                <w:ilvl w:val="0"/>
                <w:numId w:val="0"/>
              </w:numPr>
              <w:kinsoku/>
              <w:autoSpaceDE/>
              <w:autoSpaceDN/>
              <w:adjustRightInd/>
              <w:snapToGrid/>
              <w:spacing w:line="400" w:lineRule="exact"/>
              <w:jc w:val="both"/>
              <w:textAlignment w:val="auto"/>
              <w:rPr>
                <w:rFonts w:hint="eastAsia" w:ascii="宋体" w:hAnsi="宋体" w:eastAsia="宋体" w:cs="宋体"/>
                <w:snapToGrid/>
                <w:kern w:val="2"/>
                <w:sz w:val="18"/>
                <w:szCs w:val="18"/>
                <w:lang w:val="en-US" w:eastAsia="zh-CN"/>
              </w:rPr>
            </w:pPr>
            <w:r>
              <w:rPr>
                <w:rFonts w:hint="eastAsia" w:ascii="宋体" w:hAnsi="宋体" w:eastAsia="宋体" w:cs="宋体"/>
                <w:snapToGrid/>
                <w:kern w:val="2"/>
                <w:sz w:val="18"/>
                <w:szCs w:val="18"/>
                <w:lang w:val="en-US" w:eastAsia="zh-CN"/>
              </w:rPr>
              <w:t>项目三女衬衫样板设计与制作；</w:t>
            </w:r>
          </w:p>
          <w:p>
            <w:pPr>
              <w:widowControl w:val="0"/>
              <w:numPr>
                <w:ilvl w:val="0"/>
                <w:numId w:val="0"/>
              </w:numPr>
              <w:kinsoku/>
              <w:autoSpaceDE/>
              <w:autoSpaceDN/>
              <w:adjustRightInd/>
              <w:snapToGrid/>
              <w:spacing w:line="400" w:lineRule="exact"/>
              <w:jc w:val="both"/>
              <w:textAlignment w:val="auto"/>
              <w:rPr>
                <w:rFonts w:hint="eastAsia" w:ascii="宋体" w:hAnsi="宋体" w:eastAsia="宋体" w:cs="宋体"/>
                <w:snapToGrid/>
                <w:kern w:val="2"/>
                <w:sz w:val="18"/>
                <w:szCs w:val="18"/>
                <w:lang w:val="en-US" w:eastAsia="zh-CN"/>
              </w:rPr>
            </w:pPr>
            <w:r>
              <w:rPr>
                <w:rFonts w:hint="eastAsia" w:ascii="宋体" w:hAnsi="宋体" w:eastAsia="宋体" w:cs="宋体"/>
                <w:snapToGrid/>
                <w:kern w:val="2"/>
                <w:sz w:val="18"/>
                <w:szCs w:val="18"/>
                <w:lang w:val="en-US" w:eastAsia="zh-CN"/>
              </w:rPr>
              <w:t>项目四女外套样板设计与制作。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7" w:hRule="atLeast"/>
        </w:trPr>
        <w:tc>
          <w:tcPr>
            <w:tcW w:w="709" w:type="dxa"/>
            <w:vAlign w:val="top"/>
          </w:tcPr>
          <w:p>
            <w:pPr>
              <w:widowControl w:val="0"/>
              <w:numPr>
                <w:ilvl w:val="0"/>
                <w:numId w:val="0"/>
              </w:numPr>
              <w:kinsoku/>
              <w:autoSpaceDE/>
              <w:autoSpaceDN/>
              <w:adjustRightInd/>
              <w:snapToGrid/>
              <w:spacing w:line="400" w:lineRule="exact"/>
              <w:jc w:val="center"/>
              <w:textAlignment w:val="auto"/>
              <w:rPr>
                <w:rFonts w:hint="eastAsia" w:ascii="宋体" w:hAnsi="宋体" w:eastAsia="宋体" w:cs="宋体"/>
                <w:snapToGrid/>
                <w:kern w:val="2"/>
                <w:sz w:val="18"/>
                <w:szCs w:val="18"/>
                <w:lang w:val="en-US" w:eastAsia="zh-CN"/>
              </w:rPr>
            </w:pPr>
          </w:p>
          <w:p>
            <w:pPr>
              <w:widowControl w:val="0"/>
              <w:numPr>
                <w:ilvl w:val="0"/>
                <w:numId w:val="0"/>
              </w:numPr>
              <w:kinsoku/>
              <w:autoSpaceDE/>
              <w:autoSpaceDN/>
              <w:adjustRightInd/>
              <w:snapToGrid/>
              <w:spacing w:line="400" w:lineRule="exact"/>
              <w:jc w:val="center"/>
              <w:textAlignment w:val="auto"/>
              <w:rPr>
                <w:rFonts w:hint="eastAsia" w:ascii="宋体" w:hAnsi="宋体" w:eastAsia="宋体" w:cs="宋体"/>
                <w:snapToGrid/>
                <w:kern w:val="2"/>
                <w:sz w:val="18"/>
                <w:szCs w:val="18"/>
                <w:lang w:val="en-US" w:eastAsia="zh-CN"/>
              </w:rPr>
            </w:pPr>
          </w:p>
          <w:p>
            <w:pPr>
              <w:widowControl w:val="0"/>
              <w:numPr>
                <w:ilvl w:val="0"/>
                <w:numId w:val="0"/>
              </w:numPr>
              <w:kinsoku/>
              <w:autoSpaceDE/>
              <w:autoSpaceDN/>
              <w:adjustRightInd/>
              <w:snapToGrid/>
              <w:spacing w:line="400" w:lineRule="exact"/>
              <w:jc w:val="center"/>
              <w:textAlignment w:val="auto"/>
              <w:rPr>
                <w:rFonts w:hint="eastAsia" w:ascii="宋体" w:hAnsi="宋体" w:eastAsia="宋体" w:cs="宋体"/>
                <w:snapToGrid/>
                <w:kern w:val="2"/>
                <w:sz w:val="18"/>
                <w:szCs w:val="18"/>
                <w:lang w:val="en-US" w:eastAsia="zh-CN"/>
              </w:rPr>
            </w:pPr>
            <w:r>
              <w:rPr>
                <w:rFonts w:hint="eastAsia" w:ascii="宋体" w:hAnsi="宋体" w:eastAsia="宋体" w:cs="宋体"/>
                <w:snapToGrid/>
                <w:kern w:val="2"/>
                <w:sz w:val="18"/>
                <w:szCs w:val="18"/>
                <w:lang w:val="en-US" w:eastAsia="zh-CN"/>
              </w:rPr>
              <w:t>3</w:t>
            </w:r>
          </w:p>
        </w:tc>
        <w:tc>
          <w:tcPr>
            <w:tcW w:w="652" w:type="dxa"/>
            <w:vAlign w:val="top"/>
          </w:tcPr>
          <w:p>
            <w:pPr>
              <w:widowControl w:val="0"/>
              <w:numPr>
                <w:ilvl w:val="0"/>
                <w:numId w:val="0"/>
              </w:numPr>
              <w:kinsoku/>
              <w:autoSpaceDE/>
              <w:autoSpaceDN/>
              <w:adjustRightInd/>
              <w:snapToGrid/>
              <w:spacing w:line="400" w:lineRule="exact"/>
              <w:jc w:val="both"/>
              <w:textAlignment w:val="auto"/>
              <w:rPr>
                <w:rFonts w:hint="eastAsia" w:ascii="宋体" w:hAnsi="宋体" w:eastAsia="宋体" w:cs="宋体"/>
                <w:snapToGrid/>
                <w:kern w:val="2"/>
                <w:sz w:val="18"/>
                <w:szCs w:val="18"/>
                <w:lang w:val="en-US" w:eastAsia="zh-CN"/>
              </w:rPr>
            </w:pPr>
            <w:r>
              <w:rPr>
                <w:rFonts w:hint="eastAsia" w:ascii="宋体" w:hAnsi="宋体" w:eastAsia="宋体" w:cs="宋体"/>
                <w:snapToGrid/>
                <w:kern w:val="2"/>
                <w:sz w:val="18"/>
                <w:szCs w:val="18"/>
                <w:lang w:val="en-US" w:eastAsia="zh-CN"/>
              </w:rPr>
              <w:t>男装纸样设计与工艺</w:t>
            </w:r>
          </w:p>
        </w:tc>
        <w:tc>
          <w:tcPr>
            <w:tcW w:w="4445" w:type="dxa"/>
            <w:vAlign w:val="top"/>
          </w:tcPr>
          <w:p>
            <w:pPr>
              <w:widowControl w:val="0"/>
              <w:numPr>
                <w:ilvl w:val="0"/>
                <w:numId w:val="0"/>
              </w:numPr>
              <w:kinsoku/>
              <w:autoSpaceDE/>
              <w:autoSpaceDN/>
              <w:adjustRightInd/>
              <w:snapToGrid/>
              <w:spacing w:line="400" w:lineRule="exact"/>
              <w:jc w:val="both"/>
              <w:textAlignment w:val="auto"/>
              <w:rPr>
                <w:rFonts w:hint="eastAsia" w:ascii="宋体" w:hAnsi="宋体" w:eastAsia="宋体" w:cs="宋体"/>
                <w:snapToGrid/>
                <w:kern w:val="2"/>
                <w:sz w:val="18"/>
                <w:szCs w:val="18"/>
                <w:lang w:val="en-US" w:eastAsia="zh-CN"/>
              </w:rPr>
            </w:pPr>
            <w:r>
              <w:rPr>
                <w:rFonts w:hint="eastAsia" w:ascii="宋体" w:hAnsi="宋体" w:eastAsia="宋体" w:cs="宋体"/>
                <w:snapToGrid/>
                <w:kern w:val="2"/>
                <w:sz w:val="18"/>
                <w:szCs w:val="18"/>
                <w:lang w:val="en-US" w:eastAsia="zh-CN"/>
              </w:rPr>
              <w:t>通过该门课程的教学，让学生懂得服装生产过程的样板制作、样衣制作及样板修正和系列样板制作等工作所需的专业理论知识，掌握男装不同服类服装的成衣样板设计与制作能力；毕业后能够胜任样板师、技术管理等岗位。</w:t>
            </w:r>
          </w:p>
        </w:tc>
        <w:tc>
          <w:tcPr>
            <w:tcW w:w="3412" w:type="dxa"/>
            <w:vAlign w:val="top"/>
          </w:tcPr>
          <w:p>
            <w:pPr>
              <w:widowControl w:val="0"/>
              <w:numPr>
                <w:ilvl w:val="0"/>
                <w:numId w:val="0"/>
              </w:numPr>
              <w:kinsoku/>
              <w:autoSpaceDE/>
              <w:autoSpaceDN/>
              <w:adjustRightInd/>
              <w:snapToGrid/>
              <w:spacing w:line="400" w:lineRule="exact"/>
              <w:jc w:val="both"/>
              <w:textAlignment w:val="auto"/>
              <w:rPr>
                <w:rFonts w:hint="eastAsia" w:ascii="宋体" w:hAnsi="宋体" w:eastAsia="宋体" w:cs="宋体"/>
                <w:snapToGrid/>
                <w:kern w:val="2"/>
                <w:sz w:val="18"/>
                <w:szCs w:val="18"/>
                <w:lang w:val="en-US" w:eastAsia="zh-CN"/>
              </w:rPr>
            </w:pPr>
          </w:p>
          <w:p>
            <w:pPr>
              <w:widowControl w:val="0"/>
              <w:numPr>
                <w:ilvl w:val="0"/>
                <w:numId w:val="0"/>
              </w:numPr>
              <w:kinsoku/>
              <w:autoSpaceDE/>
              <w:autoSpaceDN/>
              <w:adjustRightInd/>
              <w:snapToGrid/>
              <w:spacing w:line="400" w:lineRule="exact"/>
              <w:jc w:val="both"/>
              <w:textAlignment w:val="auto"/>
              <w:rPr>
                <w:rFonts w:hint="eastAsia" w:ascii="宋体" w:hAnsi="宋体" w:eastAsia="宋体" w:cs="宋体"/>
                <w:snapToGrid/>
                <w:kern w:val="2"/>
                <w:sz w:val="18"/>
                <w:szCs w:val="18"/>
                <w:lang w:val="en-US" w:eastAsia="zh-CN"/>
              </w:rPr>
            </w:pPr>
            <w:r>
              <w:rPr>
                <w:rFonts w:hint="eastAsia" w:ascii="宋体" w:hAnsi="宋体" w:eastAsia="宋体" w:cs="宋体"/>
                <w:snapToGrid/>
                <w:kern w:val="2"/>
                <w:sz w:val="18"/>
                <w:szCs w:val="18"/>
                <w:lang w:val="en-US" w:eastAsia="zh-CN"/>
              </w:rPr>
              <w:t>项目一裤子样板设计与制作；</w:t>
            </w:r>
          </w:p>
          <w:p>
            <w:pPr>
              <w:widowControl w:val="0"/>
              <w:numPr>
                <w:ilvl w:val="0"/>
                <w:numId w:val="0"/>
              </w:numPr>
              <w:kinsoku/>
              <w:autoSpaceDE/>
              <w:autoSpaceDN/>
              <w:adjustRightInd/>
              <w:snapToGrid/>
              <w:spacing w:line="400" w:lineRule="exact"/>
              <w:jc w:val="both"/>
              <w:textAlignment w:val="auto"/>
              <w:rPr>
                <w:rFonts w:hint="eastAsia" w:ascii="宋体" w:hAnsi="宋体" w:eastAsia="宋体" w:cs="宋体"/>
                <w:snapToGrid/>
                <w:kern w:val="2"/>
                <w:sz w:val="18"/>
                <w:szCs w:val="18"/>
                <w:lang w:val="en-US" w:eastAsia="zh-CN"/>
              </w:rPr>
            </w:pPr>
            <w:r>
              <w:rPr>
                <w:rFonts w:hint="eastAsia" w:ascii="宋体" w:hAnsi="宋体" w:eastAsia="宋体" w:cs="宋体"/>
                <w:snapToGrid/>
                <w:kern w:val="2"/>
                <w:sz w:val="18"/>
                <w:szCs w:val="18"/>
                <w:lang w:val="en-US" w:eastAsia="zh-CN"/>
              </w:rPr>
              <w:t>项目二男衬衫样板设计与制作；项目三男夹克样板设计与制作；项目四男西装样板设计与制作。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7" w:hRule="atLeast"/>
        </w:trPr>
        <w:tc>
          <w:tcPr>
            <w:tcW w:w="709" w:type="dxa"/>
            <w:vAlign w:val="top"/>
          </w:tcPr>
          <w:p>
            <w:pPr>
              <w:widowControl w:val="0"/>
              <w:numPr>
                <w:ilvl w:val="0"/>
                <w:numId w:val="0"/>
              </w:numPr>
              <w:kinsoku/>
              <w:autoSpaceDE/>
              <w:autoSpaceDN/>
              <w:adjustRightInd/>
              <w:snapToGrid/>
              <w:spacing w:line="400" w:lineRule="exact"/>
              <w:jc w:val="center"/>
              <w:textAlignment w:val="auto"/>
              <w:rPr>
                <w:rFonts w:hint="eastAsia" w:ascii="宋体" w:hAnsi="宋体" w:eastAsia="宋体" w:cs="宋体"/>
                <w:snapToGrid/>
                <w:kern w:val="2"/>
                <w:sz w:val="18"/>
                <w:szCs w:val="18"/>
                <w:lang w:val="en-US" w:eastAsia="zh-CN"/>
              </w:rPr>
            </w:pPr>
          </w:p>
          <w:p>
            <w:pPr>
              <w:widowControl w:val="0"/>
              <w:numPr>
                <w:ilvl w:val="0"/>
                <w:numId w:val="0"/>
              </w:numPr>
              <w:kinsoku/>
              <w:autoSpaceDE/>
              <w:autoSpaceDN/>
              <w:adjustRightInd/>
              <w:snapToGrid/>
              <w:spacing w:line="400" w:lineRule="exact"/>
              <w:jc w:val="center"/>
              <w:textAlignment w:val="auto"/>
              <w:rPr>
                <w:rFonts w:hint="eastAsia" w:ascii="宋体" w:hAnsi="宋体" w:eastAsia="宋体" w:cs="宋体"/>
                <w:snapToGrid/>
                <w:kern w:val="2"/>
                <w:sz w:val="18"/>
                <w:szCs w:val="18"/>
                <w:lang w:val="en-US" w:eastAsia="zh-CN"/>
              </w:rPr>
            </w:pPr>
          </w:p>
          <w:p>
            <w:pPr>
              <w:widowControl w:val="0"/>
              <w:numPr>
                <w:ilvl w:val="0"/>
                <w:numId w:val="0"/>
              </w:numPr>
              <w:kinsoku/>
              <w:autoSpaceDE/>
              <w:autoSpaceDN/>
              <w:adjustRightInd/>
              <w:snapToGrid/>
              <w:spacing w:line="400" w:lineRule="exact"/>
              <w:jc w:val="center"/>
              <w:textAlignment w:val="auto"/>
              <w:rPr>
                <w:rFonts w:hint="eastAsia" w:ascii="宋体" w:hAnsi="宋体" w:eastAsia="宋体" w:cs="宋体"/>
                <w:snapToGrid/>
                <w:kern w:val="2"/>
                <w:sz w:val="18"/>
                <w:szCs w:val="18"/>
                <w:lang w:val="en-US" w:eastAsia="zh-CN"/>
              </w:rPr>
            </w:pPr>
            <w:r>
              <w:rPr>
                <w:rFonts w:hint="eastAsia" w:ascii="宋体" w:hAnsi="宋体" w:eastAsia="宋体" w:cs="宋体"/>
                <w:snapToGrid/>
                <w:kern w:val="2"/>
                <w:sz w:val="18"/>
                <w:szCs w:val="18"/>
                <w:lang w:val="en-US" w:eastAsia="zh-CN"/>
              </w:rPr>
              <w:t>4</w:t>
            </w:r>
          </w:p>
        </w:tc>
        <w:tc>
          <w:tcPr>
            <w:tcW w:w="652" w:type="dxa"/>
            <w:vAlign w:val="top"/>
          </w:tcPr>
          <w:p>
            <w:pPr>
              <w:widowControl w:val="0"/>
              <w:numPr>
                <w:ilvl w:val="0"/>
                <w:numId w:val="0"/>
              </w:numPr>
              <w:kinsoku/>
              <w:autoSpaceDE/>
              <w:autoSpaceDN/>
              <w:adjustRightInd/>
              <w:snapToGrid/>
              <w:spacing w:line="400" w:lineRule="exact"/>
              <w:jc w:val="both"/>
              <w:textAlignment w:val="auto"/>
              <w:rPr>
                <w:rFonts w:hint="eastAsia" w:ascii="宋体" w:hAnsi="宋体" w:eastAsia="宋体" w:cs="宋体"/>
                <w:snapToGrid/>
                <w:kern w:val="2"/>
                <w:sz w:val="18"/>
                <w:szCs w:val="18"/>
                <w:lang w:val="en-US" w:eastAsia="zh-CN"/>
              </w:rPr>
            </w:pPr>
          </w:p>
          <w:p>
            <w:pPr>
              <w:widowControl w:val="0"/>
              <w:numPr>
                <w:ilvl w:val="0"/>
                <w:numId w:val="0"/>
              </w:numPr>
              <w:kinsoku/>
              <w:autoSpaceDE/>
              <w:autoSpaceDN/>
              <w:adjustRightInd/>
              <w:snapToGrid/>
              <w:spacing w:line="400" w:lineRule="exact"/>
              <w:jc w:val="both"/>
              <w:textAlignment w:val="auto"/>
              <w:rPr>
                <w:rFonts w:hint="eastAsia" w:ascii="宋体" w:hAnsi="宋体" w:eastAsia="宋体" w:cs="宋体"/>
                <w:snapToGrid/>
                <w:kern w:val="2"/>
                <w:sz w:val="18"/>
                <w:szCs w:val="18"/>
                <w:lang w:val="en-US" w:eastAsia="zh-CN"/>
              </w:rPr>
            </w:pPr>
          </w:p>
          <w:p>
            <w:pPr>
              <w:widowControl w:val="0"/>
              <w:numPr>
                <w:ilvl w:val="0"/>
                <w:numId w:val="0"/>
              </w:numPr>
              <w:kinsoku/>
              <w:autoSpaceDE/>
              <w:autoSpaceDN/>
              <w:adjustRightInd/>
              <w:snapToGrid/>
              <w:spacing w:line="400" w:lineRule="exact"/>
              <w:jc w:val="both"/>
              <w:textAlignment w:val="auto"/>
              <w:rPr>
                <w:rFonts w:hint="eastAsia" w:ascii="宋体" w:hAnsi="宋体" w:eastAsia="宋体" w:cs="宋体"/>
                <w:snapToGrid/>
                <w:kern w:val="2"/>
                <w:sz w:val="18"/>
                <w:szCs w:val="18"/>
                <w:lang w:val="en-US" w:eastAsia="zh-CN"/>
              </w:rPr>
            </w:pPr>
            <w:r>
              <w:rPr>
                <w:rFonts w:hint="eastAsia" w:ascii="宋体" w:hAnsi="宋体" w:eastAsia="宋体" w:cs="宋体"/>
                <w:snapToGrid/>
                <w:kern w:val="2"/>
                <w:sz w:val="18"/>
                <w:szCs w:val="18"/>
                <w:lang w:val="en-US" w:eastAsia="zh-CN"/>
              </w:rPr>
              <w:t>服装</w:t>
            </w:r>
          </w:p>
          <w:p>
            <w:pPr>
              <w:widowControl w:val="0"/>
              <w:numPr>
                <w:ilvl w:val="0"/>
                <w:numId w:val="0"/>
              </w:numPr>
              <w:kinsoku/>
              <w:autoSpaceDE/>
              <w:autoSpaceDN/>
              <w:adjustRightInd/>
              <w:snapToGrid/>
              <w:spacing w:line="400" w:lineRule="exact"/>
              <w:jc w:val="both"/>
              <w:textAlignment w:val="auto"/>
              <w:rPr>
                <w:rFonts w:hint="eastAsia" w:ascii="宋体" w:hAnsi="宋体" w:eastAsia="宋体" w:cs="宋体"/>
                <w:snapToGrid/>
                <w:kern w:val="2"/>
                <w:sz w:val="18"/>
                <w:szCs w:val="18"/>
                <w:lang w:val="en-US" w:eastAsia="zh-CN"/>
              </w:rPr>
            </w:pPr>
            <w:r>
              <w:rPr>
                <w:rFonts w:hint="eastAsia" w:ascii="宋体" w:hAnsi="宋体" w:eastAsia="宋体" w:cs="宋体"/>
                <w:snapToGrid/>
                <w:kern w:val="2"/>
                <w:sz w:val="18"/>
                <w:szCs w:val="18"/>
                <w:lang w:val="en-US" w:eastAsia="zh-CN"/>
              </w:rPr>
              <w:t>CAD</w:t>
            </w:r>
          </w:p>
        </w:tc>
        <w:tc>
          <w:tcPr>
            <w:tcW w:w="4445" w:type="dxa"/>
            <w:vAlign w:val="top"/>
          </w:tcPr>
          <w:p>
            <w:pPr>
              <w:widowControl w:val="0"/>
              <w:numPr>
                <w:ilvl w:val="0"/>
                <w:numId w:val="0"/>
              </w:numPr>
              <w:kinsoku/>
              <w:autoSpaceDE/>
              <w:autoSpaceDN/>
              <w:adjustRightInd/>
              <w:snapToGrid/>
              <w:spacing w:line="400" w:lineRule="exact"/>
              <w:jc w:val="both"/>
              <w:textAlignment w:val="auto"/>
              <w:rPr>
                <w:rFonts w:hint="eastAsia" w:ascii="宋体" w:hAnsi="宋体" w:eastAsia="宋体" w:cs="宋体"/>
                <w:snapToGrid/>
                <w:kern w:val="2"/>
                <w:sz w:val="18"/>
                <w:szCs w:val="18"/>
                <w:lang w:val="en-US" w:eastAsia="zh-CN"/>
              </w:rPr>
            </w:pPr>
            <w:r>
              <w:rPr>
                <w:rFonts w:hint="eastAsia" w:ascii="宋体" w:hAnsi="宋体" w:eastAsia="宋体" w:cs="宋体"/>
                <w:snapToGrid/>
                <w:kern w:val="2"/>
                <w:sz w:val="18"/>
                <w:szCs w:val="18"/>
                <w:lang w:val="en-US" w:eastAsia="zh-CN"/>
              </w:rPr>
              <w:t>通过任务引领的项目教学活动，使学生掌握服装CAD工作必备的知识、工作规范、工作流程、操作技能。同时在平时的练习中训练学生精细的工作态度，严谨的工作作风，并在课堂知识的基础上训练学生自我思考的能力。</w:t>
            </w:r>
          </w:p>
        </w:tc>
        <w:tc>
          <w:tcPr>
            <w:tcW w:w="3412" w:type="dxa"/>
            <w:vAlign w:val="top"/>
          </w:tcPr>
          <w:p>
            <w:pPr>
              <w:widowControl w:val="0"/>
              <w:numPr>
                <w:ilvl w:val="0"/>
                <w:numId w:val="0"/>
              </w:numPr>
              <w:kinsoku/>
              <w:autoSpaceDE/>
              <w:autoSpaceDN/>
              <w:adjustRightInd/>
              <w:snapToGrid/>
              <w:spacing w:line="400" w:lineRule="exact"/>
              <w:jc w:val="both"/>
              <w:textAlignment w:val="auto"/>
              <w:rPr>
                <w:rFonts w:hint="eastAsia" w:ascii="宋体" w:hAnsi="宋体" w:eastAsia="宋体" w:cs="宋体"/>
                <w:snapToGrid/>
                <w:kern w:val="2"/>
                <w:sz w:val="18"/>
                <w:szCs w:val="18"/>
                <w:lang w:val="en-US" w:eastAsia="zh-CN"/>
              </w:rPr>
            </w:pPr>
            <w:r>
              <w:rPr>
                <w:rFonts w:hint="eastAsia" w:ascii="宋体" w:hAnsi="宋体" w:eastAsia="宋体" w:cs="宋体"/>
                <w:snapToGrid/>
                <w:kern w:val="2"/>
                <w:sz w:val="18"/>
                <w:szCs w:val="18"/>
                <w:lang w:val="en-US" w:eastAsia="zh-CN"/>
              </w:rPr>
              <w:t>主要讲授服装样板设计、推板放码、排料设计CAD。使学生掌握服装工艺设计方法与步骤，具有仿制和创新设计的能力，并且具有熟练使用服装CAD设计产品的能力。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1" w:hRule="atLeast"/>
        </w:trPr>
        <w:tc>
          <w:tcPr>
            <w:tcW w:w="709" w:type="dxa"/>
            <w:vAlign w:val="top"/>
          </w:tcPr>
          <w:p>
            <w:pPr>
              <w:widowControl w:val="0"/>
              <w:numPr>
                <w:ilvl w:val="0"/>
                <w:numId w:val="0"/>
              </w:numPr>
              <w:kinsoku/>
              <w:autoSpaceDE/>
              <w:autoSpaceDN/>
              <w:adjustRightInd/>
              <w:snapToGrid/>
              <w:spacing w:line="400" w:lineRule="exact"/>
              <w:jc w:val="center"/>
              <w:textAlignment w:val="auto"/>
              <w:rPr>
                <w:rFonts w:hint="eastAsia" w:ascii="宋体" w:hAnsi="宋体" w:eastAsia="宋体" w:cs="宋体"/>
                <w:snapToGrid/>
                <w:kern w:val="2"/>
                <w:sz w:val="18"/>
                <w:szCs w:val="18"/>
                <w:lang w:val="en-US" w:eastAsia="zh-CN"/>
              </w:rPr>
            </w:pPr>
          </w:p>
          <w:p>
            <w:pPr>
              <w:widowControl w:val="0"/>
              <w:numPr>
                <w:ilvl w:val="0"/>
                <w:numId w:val="0"/>
              </w:numPr>
              <w:kinsoku/>
              <w:autoSpaceDE/>
              <w:autoSpaceDN/>
              <w:adjustRightInd/>
              <w:snapToGrid/>
              <w:spacing w:line="400" w:lineRule="exact"/>
              <w:jc w:val="center"/>
              <w:textAlignment w:val="auto"/>
              <w:rPr>
                <w:rFonts w:hint="eastAsia" w:ascii="宋体" w:hAnsi="宋体" w:eastAsia="宋体" w:cs="宋体"/>
                <w:snapToGrid/>
                <w:kern w:val="2"/>
                <w:sz w:val="18"/>
                <w:szCs w:val="18"/>
                <w:lang w:val="en-US" w:eastAsia="zh-CN"/>
              </w:rPr>
            </w:pPr>
          </w:p>
          <w:p>
            <w:pPr>
              <w:widowControl w:val="0"/>
              <w:numPr>
                <w:ilvl w:val="0"/>
                <w:numId w:val="0"/>
              </w:numPr>
              <w:kinsoku/>
              <w:autoSpaceDE/>
              <w:autoSpaceDN/>
              <w:adjustRightInd/>
              <w:snapToGrid/>
              <w:spacing w:line="400" w:lineRule="exact"/>
              <w:jc w:val="center"/>
              <w:textAlignment w:val="auto"/>
              <w:rPr>
                <w:rFonts w:hint="eastAsia" w:ascii="宋体" w:hAnsi="宋体" w:eastAsia="宋体" w:cs="宋体"/>
                <w:snapToGrid/>
                <w:kern w:val="2"/>
                <w:sz w:val="18"/>
                <w:szCs w:val="18"/>
                <w:lang w:val="en-US" w:eastAsia="zh-CN"/>
              </w:rPr>
            </w:pPr>
          </w:p>
          <w:p>
            <w:pPr>
              <w:widowControl w:val="0"/>
              <w:numPr>
                <w:ilvl w:val="0"/>
                <w:numId w:val="0"/>
              </w:numPr>
              <w:kinsoku/>
              <w:autoSpaceDE/>
              <w:autoSpaceDN/>
              <w:adjustRightInd/>
              <w:snapToGrid/>
              <w:spacing w:line="400" w:lineRule="exact"/>
              <w:jc w:val="center"/>
              <w:textAlignment w:val="auto"/>
              <w:rPr>
                <w:rFonts w:hint="eastAsia" w:ascii="宋体" w:hAnsi="宋体" w:eastAsia="宋体" w:cs="宋体"/>
                <w:snapToGrid/>
                <w:kern w:val="2"/>
                <w:sz w:val="18"/>
                <w:szCs w:val="18"/>
                <w:lang w:val="en-US" w:eastAsia="zh-CN"/>
              </w:rPr>
            </w:pPr>
          </w:p>
          <w:p>
            <w:pPr>
              <w:widowControl w:val="0"/>
              <w:numPr>
                <w:ilvl w:val="0"/>
                <w:numId w:val="0"/>
              </w:numPr>
              <w:kinsoku/>
              <w:autoSpaceDE/>
              <w:autoSpaceDN/>
              <w:adjustRightInd/>
              <w:snapToGrid/>
              <w:spacing w:line="400" w:lineRule="exact"/>
              <w:jc w:val="center"/>
              <w:textAlignment w:val="auto"/>
              <w:rPr>
                <w:rFonts w:hint="eastAsia" w:ascii="宋体" w:hAnsi="宋体" w:eastAsia="宋体" w:cs="宋体"/>
                <w:snapToGrid/>
                <w:kern w:val="2"/>
                <w:sz w:val="18"/>
                <w:szCs w:val="18"/>
                <w:lang w:val="en-US" w:eastAsia="zh-CN"/>
              </w:rPr>
            </w:pPr>
          </w:p>
          <w:p>
            <w:pPr>
              <w:widowControl w:val="0"/>
              <w:numPr>
                <w:ilvl w:val="0"/>
                <w:numId w:val="0"/>
              </w:numPr>
              <w:kinsoku/>
              <w:autoSpaceDE/>
              <w:autoSpaceDN/>
              <w:adjustRightInd/>
              <w:snapToGrid/>
              <w:spacing w:line="400" w:lineRule="exact"/>
              <w:jc w:val="center"/>
              <w:textAlignment w:val="auto"/>
              <w:rPr>
                <w:rFonts w:hint="eastAsia" w:ascii="宋体" w:hAnsi="宋体" w:eastAsia="宋体" w:cs="宋体"/>
                <w:snapToGrid/>
                <w:kern w:val="2"/>
                <w:sz w:val="18"/>
                <w:szCs w:val="18"/>
                <w:lang w:val="en-US" w:eastAsia="zh-CN"/>
              </w:rPr>
            </w:pPr>
          </w:p>
          <w:p>
            <w:pPr>
              <w:widowControl w:val="0"/>
              <w:numPr>
                <w:ilvl w:val="0"/>
                <w:numId w:val="0"/>
              </w:numPr>
              <w:kinsoku/>
              <w:autoSpaceDE/>
              <w:autoSpaceDN/>
              <w:adjustRightInd/>
              <w:snapToGrid/>
              <w:spacing w:line="400" w:lineRule="exact"/>
              <w:jc w:val="center"/>
              <w:textAlignment w:val="auto"/>
              <w:rPr>
                <w:rFonts w:hint="eastAsia" w:ascii="宋体" w:hAnsi="宋体" w:eastAsia="宋体" w:cs="宋体"/>
                <w:snapToGrid/>
                <w:kern w:val="2"/>
                <w:sz w:val="18"/>
                <w:szCs w:val="18"/>
                <w:lang w:val="en-US" w:eastAsia="zh-CN"/>
              </w:rPr>
            </w:pPr>
            <w:r>
              <w:rPr>
                <w:rFonts w:hint="eastAsia" w:ascii="宋体" w:hAnsi="宋体" w:eastAsia="宋体" w:cs="宋体"/>
                <w:snapToGrid/>
                <w:kern w:val="2"/>
                <w:sz w:val="18"/>
                <w:szCs w:val="18"/>
                <w:lang w:val="en-US" w:eastAsia="zh-CN"/>
              </w:rPr>
              <w:t>5</w:t>
            </w:r>
          </w:p>
        </w:tc>
        <w:tc>
          <w:tcPr>
            <w:tcW w:w="652" w:type="dxa"/>
            <w:vAlign w:val="top"/>
          </w:tcPr>
          <w:p>
            <w:pPr>
              <w:widowControl w:val="0"/>
              <w:numPr>
                <w:ilvl w:val="0"/>
                <w:numId w:val="0"/>
              </w:numPr>
              <w:kinsoku/>
              <w:autoSpaceDE/>
              <w:autoSpaceDN/>
              <w:adjustRightInd/>
              <w:snapToGrid/>
              <w:spacing w:line="400" w:lineRule="exact"/>
              <w:jc w:val="both"/>
              <w:textAlignment w:val="auto"/>
              <w:rPr>
                <w:rFonts w:hint="eastAsia" w:ascii="宋体" w:hAnsi="宋体" w:eastAsia="宋体" w:cs="宋体"/>
                <w:snapToGrid/>
                <w:kern w:val="2"/>
                <w:sz w:val="18"/>
                <w:szCs w:val="18"/>
                <w:lang w:val="en-US" w:eastAsia="zh-CN"/>
              </w:rPr>
            </w:pPr>
          </w:p>
          <w:p>
            <w:pPr>
              <w:widowControl w:val="0"/>
              <w:numPr>
                <w:ilvl w:val="0"/>
                <w:numId w:val="0"/>
              </w:numPr>
              <w:kinsoku/>
              <w:autoSpaceDE/>
              <w:autoSpaceDN/>
              <w:adjustRightInd/>
              <w:snapToGrid/>
              <w:spacing w:line="400" w:lineRule="exact"/>
              <w:jc w:val="both"/>
              <w:textAlignment w:val="auto"/>
              <w:rPr>
                <w:rFonts w:hint="eastAsia" w:ascii="宋体" w:hAnsi="宋体" w:eastAsia="宋体" w:cs="宋体"/>
                <w:snapToGrid/>
                <w:kern w:val="2"/>
                <w:sz w:val="18"/>
                <w:szCs w:val="18"/>
                <w:lang w:val="en-US" w:eastAsia="zh-CN"/>
              </w:rPr>
            </w:pPr>
          </w:p>
          <w:p>
            <w:pPr>
              <w:widowControl w:val="0"/>
              <w:numPr>
                <w:ilvl w:val="0"/>
                <w:numId w:val="0"/>
              </w:numPr>
              <w:kinsoku/>
              <w:autoSpaceDE/>
              <w:autoSpaceDN/>
              <w:adjustRightInd/>
              <w:snapToGrid/>
              <w:spacing w:line="400" w:lineRule="exact"/>
              <w:jc w:val="both"/>
              <w:textAlignment w:val="auto"/>
              <w:rPr>
                <w:rFonts w:hint="eastAsia" w:ascii="宋体" w:hAnsi="宋体" w:eastAsia="宋体" w:cs="宋体"/>
                <w:snapToGrid/>
                <w:kern w:val="2"/>
                <w:sz w:val="18"/>
                <w:szCs w:val="18"/>
                <w:lang w:val="en-US" w:eastAsia="zh-CN"/>
              </w:rPr>
            </w:pPr>
          </w:p>
          <w:p>
            <w:pPr>
              <w:widowControl w:val="0"/>
              <w:numPr>
                <w:ilvl w:val="0"/>
                <w:numId w:val="0"/>
              </w:numPr>
              <w:kinsoku/>
              <w:autoSpaceDE/>
              <w:autoSpaceDN/>
              <w:adjustRightInd/>
              <w:snapToGrid/>
              <w:spacing w:line="400" w:lineRule="exact"/>
              <w:jc w:val="both"/>
              <w:textAlignment w:val="auto"/>
              <w:rPr>
                <w:rFonts w:hint="eastAsia" w:ascii="宋体" w:hAnsi="宋体" w:eastAsia="宋体" w:cs="宋体"/>
                <w:snapToGrid/>
                <w:kern w:val="2"/>
                <w:sz w:val="18"/>
                <w:szCs w:val="18"/>
                <w:lang w:val="en-US" w:eastAsia="zh-CN"/>
              </w:rPr>
            </w:pPr>
            <w:r>
              <w:rPr>
                <w:rFonts w:hint="eastAsia" w:ascii="宋体" w:hAnsi="宋体" w:eastAsia="宋体" w:cs="宋体"/>
                <w:snapToGrid/>
                <w:kern w:val="2"/>
                <w:sz w:val="18"/>
                <w:szCs w:val="18"/>
                <w:lang w:val="en-US" w:eastAsia="zh-CN"/>
              </w:rPr>
              <w:t>服装工业制版</w:t>
            </w:r>
          </w:p>
        </w:tc>
        <w:tc>
          <w:tcPr>
            <w:tcW w:w="4445" w:type="dxa"/>
            <w:vAlign w:val="top"/>
          </w:tcPr>
          <w:p>
            <w:pPr>
              <w:widowControl w:val="0"/>
              <w:numPr>
                <w:ilvl w:val="0"/>
                <w:numId w:val="0"/>
              </w:numPr>
              <w:kinsoku/>
              <w:autoSpaceDE/>
              <w:autoSpaceDN/>
              <w:adjustRightInd/>
              <w:snapToGrid/>
              <w:spacing w:line="400" w:lineRule="exact"/>
              <w:jc w:val="both"/>
              <w:textAlignment w:val="auto"/>
              <w:rPr>
                <w:rFonts w:hint="eastAsia" w:ascii="宋体" w:hAnsi="宋体" w:eastAsia="宋体" w:cs="宋体"/>
                <w:snapToGrid/>
                <w:kern w:val="2"/>
                <w:sz w:val="18"/>
                <w:szCs w:val="18"/>
                <w:lang w:val="en-US" w:eastAsia="zh-CN"/>
              </w:rPr>
            </w:pPr>
            <w:r>
              <w:rPr>
                <w:rFonts w:hint="eastAsia" w:ascii="宋体" w:hAnsi="宋体" w:eastAsia="宋体" w:cs="宋体"/>
                <w:snapToGrid/>
                <w:kern w:val="2"/>
                <w:sz w:val="18"/>
                <w:szCs w:val="18"/>
                <w:lang w:val="en-US" w:eastAsia="zh-CN"/>
              </w:rPr>
              <w:t>通过学习，使学生进一步巩固服装样板设计的原理，掌握面辅料特性对服装制版的影响，能够运用结构的变化进行款式拓展设计，运用CAD、三维虚拟软件以及样衣制作，完成样板制作、检验、审视和修正，在理解服装企业成衣操作流程的基础上，能够完成工业化生产系列样板的开发和工艺文件的编制。同时，学完本课程后，学生应具备职业活动所需要的工作方法和学习方法，如学习能力、获取信息能力、分析概括调研能力等；具备从事职业活动所需要的行为能力，如职业素养，公共关系、团体协作能力、沟通能力等。</w:t>
            </w:r>
          </w:p>
        </w:tc>
        <w:tc>
          <w:tcPr>
            <w:tcW w:w="3412" w:type="dxa"/>
            <w:vAlign w:val="top"/>
          </w:tcPr>
          <w:p>
            <w:pPr>
              <w:widowControl w:val="0"/>
              <w:numPr>
                <w:ilvl w:val="0"/>
                <w:numId w:val="0"/>
              </w:numPr>
              <w:kinsoku/>
              <w:autoSpaceDE/>
              <w:autoSpaceDN/>
              <w:adjustRightInd/>
              <w:snapToGrid/>
              <w:spacing w:line="400" w:lineRule="exact"/>
              <w:jc w:val="both"/>
              <w:textAlignment w:val="auto"/>
              <w:rPr>
                <w:rFonts w:hint="eastAsia" w:ascii="宋体" w:hAnsi="宋体" w:eastAsia="宋体" w:cs="宋体"/>
                <w:snapToGrid/>
                <w:kern w:val="2"/>
                <w:sz w:val="18"/>
                <w:szCs w:val="18"/>
                <w:lang w:val="en-US" w:eastAsia="zh-CN"/>
              </w:rPr>
            </w:pPr>
          </w:p>
          <w:p>
            <w:pPr>
              <w:widowControl w:val="0"/>
              <w:numPr>
                <w:ilvl w:val="0"/>
                <w:numId w:val="0"/>
              </w:numPr>
              <w:kinsoku/>
              <w:autoSpaceDE/>
              <w:autoSpaceDN/>
              <w:adjustRightInd/>
              <w:snapToGrid/>
              <w:spacing w:line="400" w:lineRule="exact"/>
              <w:jc w:val="both"/>
              <w:textAlignment w:val="auto"/>
              <w:rPr>
                <w:rFonts w:hint="eastAsia" w:ascii="宋体" w:hAnsi="宋体" w:eastAsia="宋体" w:cs="宋体"/>
                <w:snapToGrid/>
                <w:kern w:val="2"/>
                <w:sz w:val="18"/>
                <w:szCs w:val="18"/>
                <w:lang w:val="en-US" w:eastAsia="zh-CN"/>
              </w:rPr>
            </w:pPr>
          </w:p>
          <w:p>
            <w:pPr>
              <w:widowControl w:val="0"/>
              <w:numPr>
                <w:ilvl w:val="0"/>
                <w:numId w:val="0"/>
              </w:numPr>
              <w:kinsoku/>
              <w:autoSpaceDE/>
              <w:autoSpaceDN/>
              <w:adjustRightInd/>
              <w:snapToGrid/>
              <w:spacing w:line="400" w:lineRule="exact"/>
              <w:jc w:val="both"/>
              <w:textAlignment w:val="auto"/>
              <w:rPr>
                <w:rFonts w:hint="eastAsia" w:ascii="宋体" w:hAnsi="宋体" w:eastAsia="宋体" w:cs="宋体"/>
                <w:snapToGrid/>
                <w:kern w:val="2"/>
                <w:sz w:val="18"/>
                <w:szCs w:val="18"/>
                <w:lang w:val="en-US" w:eastAsia="zh-CN"/>
              </w:rPr>
            </w:pPr>
            <w:r>
              <w:rPr>
                <w:rFonts w:hint="eastAsia" w:ascii="宋体" w:hAnsi="宋体" w:eastAsia="宋体" w:cs="宋体"/>
                <w:snapToGrid/>
                <w:kern w:val="2"/>
                <w:sz w:val="18"/>
                <w:szCs w:val="18"/>
                <w:lang w:val="en-US" w:eastAsia="zh-CN"/>
              </w:rPr>
              <w:t>项目一女衬衫工业样板设计与制作(设计图制板)；</w:t>
            </w:r>
          </w:p>
          <w:p>
            <w:pPr>
              <w:widowControl w:val="0"/>
              <w:numPr>
                <w:ilvl w:val="0"/>
                <w:numId w:val="0"/>
              </w:numPr>
              <w:kinsoku/>
              <w:autoSpaceDE/>
              <w:autoSpaceDN/>
              <w:adjustRightInd/>
              <w:snapToGrid/>
              <w:spacing w:line="400" w:lineRule="exact"/>
              <w:jc w:val="both"/>
              <w:textAlignment w:val="auto"/>
              <w:rPr>
                <w:rFonts w:hint="eastAsia" w:ascii="宋体" w:hAnsi="宋体" w:eastAsia="宋体" w:cs="宋体"/>
                <w:snapToGrid/>
                <w:kern w:val="2"/>
                <w:sz w:val="18"/>
                <w:szCs w:val="18"/>
                <w:lang w:val="en-US" w:eastAsia="zh-CN"/>
              </w:rPr>
            </w:pPr>
            <w:r>
              <w:rPr>
                <w:rFonts w:hint="eastAsia" w:ascii="宋体" w:hAnsi="宋体" w:eastAsia="宋体" w:cs="宋体"/>
                <w:snapToGrid/>
                <w:kern w:val="2"/>
                <w:sz w:val="18"/>
                <w:szCs w:val="18"/>
                <w:lang w:val="en-US" w:eastAsia="zh-CN"/>
              </w:rPr>
              <w:t>项目二女外套样板技术(来单制板)；</w:t>
            </w:r>
          </w:p>
          <w:p>
            <w:pPr>
              <w:widowControl w:val="0"/>
              <w:numPr>
                <w:ilvl w:val="0"/>
                <w:numId w:val="0"/>
              </w:numPr>
              <w:kinsoku/>
              <w:autoSpaceDE/>
              <w:autoSpaceDN/>
              <w:adjustRightInd/>
              <w:snapToGrid/>
              <w:spacing w:line="400" w:lineRule="exact"/>
              <w:jc w:val="both"/>
              <w:textAlignment w:val="auto"/>
              <w:rPr>
                <w:rFonts w:hint="eastAsia" w:ascii="宋体" w:hAnsi="宋体" w:eastAsia="宋体" w:cs="宋体"/>
                <w:snapToGrid/>
                <w:kern w:val="2"/>
                <w:sz w:val="18"/>
                <w:szCs w:val="18"/>
                <w:lang w:val="en-US" w:eastAsia="zh-CN"/>
              </w:rPr>
            </w:pPr>
            <w:r>
              <w:rPr>
                <w:rFonts w:hint="eastAsia" w:ascii="宋体" w:hAnsi="宋体" w:eastAsia="宋体" w:cs="宋体"/>
                <w:snapToGrid/>
                <w:kern w:val="2"/>
                <w:sz w:val="18"/>
                <w:szCs w:val="18"/>
                <w:lang w:val="en-US" w:eastAsia="zh-CN"/>
              </w:rPr>
              <w:t>项目三女裙装样板技术(设计图制板)；</w:t>
            </w:r>
          </w:p>
          <w:p>
            <w:pPr>
              <w:widowControl w:val="0"/>
              <w:numPr>
                <w:ilvl w:val="0"/>
                <w:numId w:val="0"/>
              </w:numPr>
              <w:kinsoku/>
              <w:autoSpaceDE/>
              <w:autoSpaceDN/>
              <w:adjustRightInd/>
              <w:snapToGrid/>
              <w:spacing w:line="400" w:lineRule="exact"/>
              <w:jc w:val="both"/>
              <w:textAlignment w:val="auto"/>
              <w:rPr>
                <w:rFonts w:hint="eastAsia" w:ascii="宋体" w:hAnsi="宋体" w:eastAsia="宋体" w:cs="宋体"/>
                <w:snapToGrid/>
                <w:kern w:val="2"/>
                <w:sz w:val="18"/>
                <w:szCs w:val="18"/>
                <w:lang w:val="en-US" w:eastAsia="zh-CN"/>
              </w:rPr>
            </w:pPr>
            <w:r>
              <w:rPr>
                <w:rFonts w:hint="eastAsia" w:ascii="宋体" w:hAnsi="宋体" w:eastAsia="宋体" w:cs="宋体"/>
                <w:snapToGrid/>
                <w:kern w:val="2"/>
                <w:sz w:val="18"/>
                <w:szCs w:val="18"/>
                <w:lang w:val="en-US" w:eastAsia="zh-CN"/>
              </w:rPr>
              <w:t>项目四男裤装样板技术(驳样制板)。</w:t>
            </w:r>
          </w:p>
        </w:tc>
      </w:tr>
    </w:tbl>
    <w:p>
      <w:pPr>
        <w:pStyle w:val="4"/>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color w:val="auto"/>
          <w:sz w:val="21"/>
          <w:szCs w:val="21"/>
        </w:rPr>
      </w:pP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94" w:line="400" w:lineRule="exact"/>
        <w:ind w:left="487"/>
        <w:textAlignment w:val="baseline"/>
        <w:rPr>
          <w:rFonts w:hint="eastAsia" w:asciiTheme="minorEastAsia" w:hAnsiTheme="minorEastAsia" w:eastAsiaTheme="minorEastAsia" w:cstheme="minorEastAsia"/>
          <w:color w:val="auto"/>
          <w:spacing w:val="9"/>
          <w:position w:val="14"/>
          <w:sz w:val="21"/>
          <w:szCs w:val="21"/>
        </w:rPr>
      </w:pPr>
      <w:r>
        <w:rPr>
          <w:rFonts w:hint="eastAsia" w:asciiTheme="minorEastAsia" w:hAnsiTheme="minorEastAsia" w:eastAsiaTheme="minorEastAsia" w:cstheme="minorEastAsia"/>
          <w:color w:val="auto"/>
          <w:spacing w:val="9"/>
          <w:position w:val="14"/>
          <w:sz w:val="21"/>
          <w:szCs w:val="21"/>
        </w:rPr>
        <w:t>专业方向拓展课程</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94" w:line="400" w:lineRule="exact"/>
        <w:jc w:val="center"/>
        <w:textAlignment w:val="baseline"/>
        <w:rPr>
          <w:rFonts w:hint="eastAsia" w:asciiTheme="minorEastAsia" w:hAnsiTheme="minorEastAsia" w:eastAsiaTheme="minorEastAsia" w:cstheme="minorEastAsia"/>
          <w:color w:val="auto"/>
          <w:spacing w:val="9"/>
          <w:position w:val="14"/>
          <w:sz w:val="21"/>
          <w:szCs w:val="21"/>
        </w:rPr>
      </w:pPr>
      <w:r>
        <w:rPr>
          <w:rFonts w:hint="eastAsia" w:asciiTheme="minorEastAsia" w:hAnsiTheme="minorEastAsia" w:eastAsiaTheme="minorEastAsia" w:cstheme="minorEastAsia"/>
          <w:color w:val="auto"/>
          <w:spacing w:val="9"/>
          <w:position w:val="14"/>
          <w:sz w:val="21"/>
          <w:szCs w:val="21"/>
        </w:rPr>
        <w:t>表5专业方向拓展课程设置表</w:t>
      </w:r>
    </w:p>
    <w:tbl>
      <w:tblPr>
        <w:tblStyle w:val="9"/>
        <w:tblW w:w="92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9"/>
        <w:gridCol w:w="740"/>
        <w:gridCol w:w="4357"/>
        <w:gridCol w:w="341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709"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32" w:line="400" w:lineRule="exact"/>
              <w:ind w:left="125"/>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4"/>
                <w:w w:val="98"/>
                <w:position w:val="-1"/>
                <w:sz w:val="21"/>
                <w:szCs w:val="21"/>
              </w:rPr>
              <w:t>序号</w:t>
            </w:r>
          </w:p>
        </w:tc>
        <w:tc>
          <w:tcPr>
            <w:tcW w:w="740"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9" w:line="400" w:lineRule="exact"/>
              <w:ind w:left="139"/>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3"/>
                <w:w w:val="98"/>
                <w:position w:val="-1"/>
                <w:sz w:val="21"/>
                <w:szCs w:val="21"/>
              </w:rPr>
              <w:t>课程</w:t>
            </w:r>
          </w:p>
          <w:p>
            <w:pPr>
              <w:pStyle w:val="10"/>
              <w:keepNext w:val="0"/>
              <w:keepLines w:val="0"/>
              <w:pageBreakBefore w:val="0"/>
              <w:widowControl/>
              <w:kinsoku w:val="0"/>
              <w:wordWrap/>
              <w:overflowPunct/>
              <w:topLinePunct w:val="0"/>
              <w:autoSpaceDE w:val="0"/>
              <w:autoSpaceDN w:val="0"/>
              <w:bidi w:val="0"/>
              <w:adjustRightInd w:val="0"/>
              <w:snapToGrid w:val="0"/>
              <w:spacing w:before="38" w:line="400" w:lineRule="exact"/>
              <w:ind w:left="144"/>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4"/>
                <w:w w:val="98"/>
                <w:position w:val="-1"/>
                <w:sz w:val="21"/>
                <w:szCs w:val="21"/>
              </w:rPr>
              <w:t>名称</w:t>
            </w:r>
          </w:p>
        </w:tc>
        <w:tc>
          <w:tcPr>
            <w:tcW w:w="4357"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60" w:line="400" w:lineRule="exact"/>
              <w:ind w:left="1758"/>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8"/>
                <w:position w:val="-1"/>
                <w:sz w:val="21"/>
                <w:szCs w:val="21"/>
              </w:rPr>
              <w:t>教学目标</w:t>
            </w:r>
          </w:p>
        </w:tc>
        <w:tc>
          <w:tcPr>
            <w:tcW w:w="3419"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59" w:line="400" w:lineRule="exact"/>
              <w:ind w:left="1286"/>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5"/>
                <w:w w:val="99"/>
                <w:position w:val="-1"/>
                <w:sz w:val="21"/>
                <w:szCs w:val="21"/>
              </w:rPr>
              <w:t>教学内容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0" w:hRule="atLeast"/>
        </w:trPr>
        <w:tc>
          <w:tcPr>
            <w:tcW w:w="709" w:type="dxa"/>
            <w:vAlign w:val="top"/>
          </w:tcPr>
          <w:p>
            <w:pPr>
              <w:widowControl w:val="0"/>
              <w:numPr>
                <w:ilvl w:val="0"/>
                <w:numId w:val="0"/>
              </w:numPr>
              <w:kinsoku/>
              <w:autoSpaceDE/>
              <w:autoSpaceDN/>
              <w:adjustRightInd/>
              <w:snapToGrid/>
              <w:spacing w:line="400" w:lineRule="exact"/>
              <w:jc w:val="both"/>
              <w:textAlignment w:val="auto"/>
              <w:rPr>
                <w:rFonts w:hint="eastAsia" w:ascii="宋体" w:hAnsi="宋体" w:eastAsia="宋体" w:cs="宋体"/>
                <w:snapToGrid/>
                <w:kern w:val="2"/>
                <w:sz w:val="18"/>
                <w:szCs w:val="18"/>
                <w:lang w:val="en-US" w:eastAsia="zh-CN"/>
              </w:rPr>
            </w:pPr>
          </w:p>
          <w:p>
            <w:pPr>
              <w:widowControl w:val="0"/>
              <w:numPr>
                <w:ilvl w:val="0"/>
                <w:numId w:val="0"/>
              </w:numPr>
              <w:kinsoku/>
              <w:autoSpaceDE/>
              <w:autoSpaceDN/>
              <w:adjustRightInd/>
              <w:snapToGrid/>
              <w:spacing w:line="400" w:lineRule="exact"/>
              <w:jc w:val="both"/>
              <w:textAlignment w:val="auto"/>
              <w:rPr>
                <w:rFonts w:hint="eastAsia" w:ascii="宋体" w:hAnsi="宋体" w:eastAsia="宋体" w:cs="宋体"/>
                <w:snapToGrid/>
                <w:kern w:val="2"/>
                <w:sz w:val="18"/>
                <w:szCs w:val="18"/>
                <w:lang w:val="en-US" w:eastAsia="zh-CN"/>
              </w:rPr>
            </w:pPr>
          </w:p>
          <w:p>
            <w:pPr>
              <w:widowControl w:val="0"/>
              <w:numPr>
                <w:ilvl w:val="0"/>
                <w:numId w:val="0"/>
              </w:numPr>
              <w:kinsoku/>
              <w:autoSpaceDE/>
              <w:autoSpaceDN/>
              <w:adjustRightInd/>
              <w:snapToGrid/>
              <w:spacing w:line="400" w:lineRule="exact"/>
              <w:jc w:val="both"/>
              <w:textAlignment w:val="auto"/>
              <w:rPr>
                <w:rFonts w:hint="eastAsia" w:ascii="宋体" w:hAnsi="宋体" w:eastAsia="宋体" w:cs="宋体"/>
                <w:snapToGrid/>
                <w:kern w:val="2"/>
                <w:sz w:val="18"/>
                <w:szCs w:val="18"/>
                <w:lang w:val="en-US" w:eastAsia="zh-CN"/>
              </w:rPr>
            </w:pPr>
          </w:p>
          <w:p>
            <w:pPr>
              <w:widowControl w:val="0"/>
              <w:numPr>
                <w:ilvl w:val="0"/>
                <w:numId w:val="0"/>
              </w:numPr>
              <w:kinsoku/>
              <w:autoSpaceDE/>
              <w:autoSpaceDN/>
              <w:adjustRightInd/>
              <w:snapToGrid/>
              <w:spacing w:line="400" w:lineRule="exact"/>
              <w:jc w:val="both"/>
              <w:textAlignment w:val="auto"/>
              <w:rPr>
                <w:rFonts w:hint="eastAsia" w:ascii="宋体" w:hAnsi="宋体" w:eastAsia="宋体" w:cs="宋体"/>
                <w:snapToGrid/>
                <w:kern w:val="2"/>
                <w:sz w:val="18"/>
                <w:szCs w:val="18"/>
                <w:lang w:val="en-US" w:eastAsia="zh-CN"/>
              </w:rPr>
            </w:pPr>
            <w:r>
              <w:rPr>
                <w:rFonts w:hint="eastAsia" w:ascii="宋体" w:hAnsi="宋体" w:eastAsia="宋体" w:cs="宋体"/>
                <w:snapToGrid/>
                <w:kern w:val="2"/>
                <w:sz w:val="18"/>
                <w:szCs w:val="18"/>
                <w:lang w:val="en-US" w:eastAsia="zh-CN"/>
              </w:rPr>
              <w:t>1</w:t>
            </w:r>
          </w:p>
        </w:tc>
        <w:tc>
          <w:tcPr>
            <w:tcW w:w="740" w:type="dxa"/>
            <w:vAlign w:val="top"/>
          </w:tcPr>
          <w:p>
            <w:pPr>
              <w:widowControl w:val="0"/>
              <w:numPr>
                <w:ilvl w:val="0"/>
                <w:numId w:val="0"/>
              </w:numPr>
              <w:kinsoku/>
              <w:autoSpaceDE/>
              <w:autoSpaceDN/>
              <w:adjustRightInd/>
              <w:snapToGrid/>
              <w:spacing w:line="400" w:lineRule="exact"/>
              <w:jc w:val="both"/>
              <w:textAlignment w:val="auto"/>
              <w:rPr>
                <w:rFonts w:hint="eastAsia" w:ascii="宋体" w:hAnsi="宋体" w:eastAsia="宋体" w:cs="宋体"/>
                <w:snapToGrid/>
                <w:kern w:val="2"/>
                <w:sz w:val="18"/>
                <w:szCs w:val="18"/>
                <w:lang w:val="en-US" w:eastAsia="zh-CN"/>
              </w:rPr>
            </w:pPr>
          </w:p>
          <w:p>
            <w:pPr>
              <w:widowControl w:val="0"/>
              <w:numPr>
                <w:ilvl w:val="0"/>
                <w:numId w:val="0"/>
              </w:numPr>
              <w:kinsoku/>
              <w:autoSpaceDE/>
              <w:autoSpaceDN/>
              <w:adjustRightInd/>
              <w:snapToGrid/>
              <w:spacing w:line="400" w:lineRule="exact"/>
              <w:jc w:val="both"/>
              <w:textAlignment w:val="auto"/>
              <w:rPr>
                <w:rFonts w:hint="eastAsia" w:ascii="宋体" w:hAnsi="宋体" w:eastAsia="宋体" w:cs="宋体"/>
                <w:snapToGrid/>
                <w:kern w:val="2"/>
                <w:sz w:val="18"/>
                <w:szCs w:val="18"/>
                <w:lang w:val="en-US" w:eastAsia="zh-CN"/>
              </w:rPr>
            </w:pPr>
            <w:r>
              <w:rPr>
                <w:rFonts w:hint="eastAsia" w:ascii="宋体" w:hAnsi="宋体" w:eastAsia="宋体" w:cs="宋体"/>
                <w:snapToGrid/>
                <w:kern w:val="2"/>
                <w:sz w:val="18"/>
                <w:szCs w:val="18"/>
                <w:lang w:val="en-US" w:eastAsia="zh-CN"/>
              </w:rPr>
              <w:t>服装</w:t>
            </w:r>
          </w:p>
          <w:p>
            <w:pPr>
              <w:widowControl w:val="0"/>
              <w:numPr>
                <w:ilvl w:val="0"/>
                <w:numId w:val="0"/>
              </w:numPr>
              <w:kinsoku/>
              <w:autoSpaceDE/>
              <w:autoSpaceDN/>
              <w:adjustRightInd/>
              <w:snapToGrid/>
              <w:spacing w:line="400" w:lineRule="exact"/>
              <w:jc w:val="both"/>
              <w:textAlignment w:val="auto"/>
              <w:rPr>
                <w:rFonts w:hint="eastAsia" w:ascii="宋体" w:hAnsi="宋体" w:eastAsia="宋体" w:cs="宋体"/>
                <w:snapToGrid/>
                <w:kern w:val="2"/>
                <w:sz w:val="18"/>
                <w:szCs w:val="18"/>
                <w:lang w:val="en-US" w:eastAsia="zh-CN"/>
              </w:rPr>
            </w:pPr>
            <w:r>
              <w:rPr>
                <w:rFonts w:hint="eastAsia" w:ascii="宋体" w:hAnsi="宋体" w:eastAsia="宋体" w:cs="宋体"/>
                <w:snapToGrid/>
                <w:kern w:val="2"/>
                <w:sz w:val="18"/>
                <w:szCs w:val="18"/>
                <w:lang w:val="en-US" w:eastAsia="zh-CN"/>
              </w:rPr>
              <w:t>生产</w:t>
            </w:r>
          </w:p>
          <w:p>
            <w:pPr>
              <w:widowControl w:val="0"/>
              <w:numPr>
                <w:ilvl w:val="0"/>
                <w:numId w:val="0"/>
              </w:numPr>
              <w:kinsoku/>
              <w:autoSpaceDE/>
              <w:autoSpaceDN/>
              <w:adjustRightInd/>
              <w:snapToGrid/>
              <w:spacing w:line="400" w:lineRule="exact"/>
              <w:jc w:val="both"/>
              <w:textAlignment w:val="auto"/>
              <w:rPr>
                <w:rFonts w:hint="eastAsia" w:ascii="宋体" w:hAnsi="宋体" w:eastAsia="宋体" w:cs="宋体"/>
                <w:snapToGrid/>
                <w:kern w:val="2"/>
                <w:sz w:val="18"/>
                <w:szCs w:val="18"/>
                <w:lang w:val="en-US" w:eastAsia="zh-CN"/>
              </w:rPr>
            </w:pPr>
            <w:r>
              <w:rPr>
                <w:rFonts w:hint="eastAsia" w:ascii="宋体" w:hAnsi="宋体" w:eastAsia="宋体" w:cs="宋体"/>
                <w:snapToGrid/>
                <w:kern w:val="2"/>
                <w:sz w:val="18"/>
                <w:szCs w:val="18"/>
                <w:lang w:val="en-US" w:eastAsia="zh-CN"/>
              </w:rPr>
              <w:t>管理</w:t>
            </w:r>
          </w:p>
        </w:tc>
        <w:tc>
          <w:tcPr>
            <w:tcW w:w="4357" w:type="dxa"/>
            <w:vAlign w:val="top"/>
          </w:tcPr>
          <w:p>
            <w:pPr>
              <w:widowControl w:val="0"/>
              <w:numPr>
                <w:ilvl w:val="0"/>
                <w:numId w:val="0"/>
              </w:numPr>
              <w:kinsoku/>
              <w:autoSpaceDE/>
              <w:autoSpaceDN/>
              <w:adjustRightInd/>
              <w:snapToGrid/>
              <w:spacing w:line="400" w:lineRule="exact"/>
              <w:jc w:val="both"/>
              <w:textAlignment w:val="auto"/>
              <w:rPr>
                <w:rFonts w:hint="eastAsia" w:ascii="宋体" w:hAnsi="宋体" w:eastAsia="宋体" w:cs="宋体"/>
                <w:snapToGrid/>
                <w:color w:val="0000FF"/>
                <w:kern w:val="2"/>
                <w:sz w:val="18"/>
                <w:szCs w:val="18"/>
                <w:lang w:val="en-US" w:eastAsia="zh-CN"/>
              </w:rPr>
            </w:pPr>
            <w:r>
              <w:rPr>
                <w:rFonts w:hint="eastAsia" w:ascii="宋体" w:hAnsi="宋体" w:eastAsia="宋体" w:cs="宋体"/>
                <w:snapToGrid/>
                <w:kern w:val="2"/>
                <w:sz w:val="18"/>
                <w:szCs w:val="18"/>
                <w:lang w:val="en-US" w:eastAsia="zh-CN"/>
              </w:rPr>
              <w:t>通过学习熟悉服装缝制工艺流程与方法，确定生产组织方案，根据生产要求设计最高效的工艺方法,合理进行工序拆分和工时测算，科学安排生产流水线。根据设计图纸解读设计意图，正确分析款式和结构，熟知工艺质量要求，有计划培训质检人员，使企业质量标准上下工序标准统一，全面落实各工序检验员的岗位责任制。</w:t>
            </w:r>
          </w:p>
        </w:tc>
        <w:tc>
          <w:tcPr>
            <w:tcW w:w="3419" w:type="dxa"/>
            <w:vAlign w:val="top"/>
          </w:tcPr>
          <w:p>
            <w:pPr>
              <w:widowControl w:val="0"/>
              <w:numPr>
                <w:ilvl w:val="0"/>
                <w:numId w:val="0"/>
              </w:numPr>
              <w:kinsoku/>
              <w:autoSpaceDE/>
              <w:autoSpaceDN/>
              <w:adjustRightInd/>
              <w:snapToGrid/>
              <w:spacing w:line="400" w:lineRule="exact"/>
              <w:jc w:val="both"/>
              <w:textAlignment w:val="auto"/>
              <w:rPr>
                <w:rFonts w:hint="eastAsia" w:ascii="宋体" w:hAnsi="宋体" w:eastAsia="宋体" w:cs="宋体"/>
                <w:snapToGrid/>
                <w:color w:val="0000FF"/>
                <w:kern w:val="2"/>
                <w:sz w:val="18"/>
                <w:szCs w:val="18"/>
                <w:lang w:val="en-US" w:eastAsia="zh-CN"/>
              </w:rPr>
            </w:pPr>
          </w:p>
          <w:p>
            <w:pPr>
              <w:widowControl w:val="0"/>
              <w:numPr>
                <w:ilvl w:val="0"/>
                <w:numId w:val="0"/>
              </w:numPr>
              <w:kinsoku/>
              <w:autoSpaceDE/>
              <w:autoSpaceDN/>
              <w:adjustRightInd/>
              <w:snapToGrid/>
              <w:spacing w:line="400" w:lineRule="exact"/>
              <w:jc w:val="both"/>
              <w:textAlignment w:val="auto"/>
              <w:rPr>
                <w:rFonts w:hint="eastAsia" w:ascii="宋体" w:hAnsi="宋体" w:eastAsia="宋体" w:cs="宋体"/>
                <w:snapToGrid/>
                <w:color w:val="0000FF"/>
                <w:kern w:val="2"/>
                <w:sz w:val="18"/>
                <w:szCs w:val="18"/>
                <w:lang w:val="en-US" w:eastAsia="zh-CN"/>
              </w:rPr>
            </w:pPr>
            <w:r>
              <w:rPr>
                <w:rFonts w:hint="eastAsia" w:ascii="宋体" w:hAnsi="宋体" w:eastAsia="宋体" w:cs="宋体"/>
                <w:snapToGrid/>
                <w:kern w:val="2"/>
                <w:sz w:val="18"/>
                <w:szCs w:val="18"/>
                <w:lang w:val="en-US" w:eastAsia="zh-CN"/>
              </w:rPr>
              <w:t>主要通过学习使学生掌握服装在款式、结构制板和缝制工艺设计中的特点，熟练缝制工艺操作要点，能掌握缝制技术，为项目技术教与学打下良好的基础。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9" w:hRule="atLeast"/>
        </w:trPr>
        <w:tc>
          <w:tcPr>
            <w:tcW w:w="709" w:type="dxa"/>
            <w:vAlign w:val="top"/>
          </w:tcPr>
          <w:p>
            <w:pPr>
              <w:widowControl w:val="0"/>
              <w:numPr>
                <w:ilvl w:val="0"/>
                <w:numId w:val="0"/>
              </w:numPr>
              <w:kinsoku/>
              <w:autoSpaceDE/>
              <w:autoSpaceDN/>
              <w:adjustRightInd/>
              <w:snapToGrid/>
              <w:spacing w:line="400" w:lineRule="exact"/>
              <w:jc w:val="both"/>
              <w:textAlignment w:val="auto"/>
              <w:rPr>
                <w:rFonts w:hint="eastAsia" w:ascii="宋体" w:hAnsi="宋体" w:eastAsia="宋体" w:cs="宋体"/>
                <w:snapToGrid/>
                <w:kern w:val="2"/>
                <w:sz w:val="18"/>
                <w:szCs w:val="18"/>
                <w:lang w:val="en-US" w:eastAsia="zh-CN"/>
              </w:rPr>
            </w:pPr>
          </w:p>
          <w:p>
            <w:pPr>
              <w:widowControl w:val="0"/>
              <w:numPr>
                <w:ilvl w:val="0"/>
                <w:numId w:val="0"/>
              </w:numPr>
              <w:kinsoku/>
              <w:autoSpaceDE/>
              <w:autoSpaceDN/>
              <w:adjustRightInd/>
              <w:snapToGrid/>
              <w:spacing w:line="400" w:lineRule="exact"/>
              <w:jc w:val="both"/>
              <w:textAlignment w:val="auto"/>
              <w:rPr>
                <w:rFonts w:hint="eastAsia" w:ascii="宋体" w:hAnsi="宋体" w:eastAsia="宋体" w:cs="宋体"/>
                <w:snapToGrid/>
                <w:kern w:val="2"/>
                <w:sz w:val="18"/>
                <w:szCs w:val="18"/>
                <w:lang w:val="en-US" w:eastAsia="zh-CN"/>
              </w:rPr>
            </w:pPr>
          </w:p>
          <w:p>
            <w:pPr>
              <w:widowControl w:val="0"/>
              <w:numPr>
                <w:ilvl w:val="0"/>
                <w:numId w:val="0"/>
              </w:numPr>
              <w:kinsoku/>
              <w:autoSpaceDE/>
              <w:autoSpaceDN/>
              <w:adjustRightInd/>
              <w:snapToGrid/>
              <w:spacing w:line="400" w:lineRule="exact"/>
              <w:jc w:val="both"/>
              <w:textAlignment w:val="auto"/>
              <w:rPr>
                <w:rFonts w:hint="eastAsia" w:ascii="宋体" w:hAnsi="宋体" w:eastAsia="宋体" w:cs="宋体"/>
                <w:snapToGrid/>
                <w:kern w:val="2"/>
                <w:sz w:val="18"/>
                <w:szCs w:val="18"/>
                <w:lang w:val="en-US" w:eastAsia="zh-CN"/>
              </w:rPr>
            </w:pPr>
          </w:p>
          <w:p>
            <w:pPr>
              <w:widowControl w:val="0"/>
              <w:numPr>
                <w:ilvl w:val="0"/>
                <w:numId w:val="0"/>
              </w:numPr>
              <w:kinsoku/>
              <w:autoSpaceDE/>
              <w:autoSpaceDN/>
              <w:adjustRightInd/>
              <w:snapToGrid/>
              <w:spacing w:line="400" w:lineRule="exact"/>
              <w:jc w:val="both"/>
              <w:textAlignment w:val="auto"/>
              <w:rPr>
                <w:rFonts w:hint="eastAsia" w:ascii="宋体" w:hAnsi="宋体" w:eastAsia="宋体" w:cs="宋体"/>
                <w:snapToGrid/>
                <w:kern w:val="2"/>
                <w:sz w:val="18"/>
                <w:szCs w:val="18"/>
                <w:lang w:val="en-US" w:eastAsia="zh-CN"/>
              </w:rPr>
            </w:pPr>
            <w:r>
              <w:rPr>
                <w:rFonts w:hint="eastAsia" w:ascii="宋体" w:hAnsi="宋体" w:eastAsia="宋体" w:cs="宋体"/>
                <w:snapToGrid/>
                <w:kern w:val="2"/>
                <w:sz w:val="18"/>
                <w:szCs w:val="18"/>
                <w:lang w:val="en-US" w:eastAsia="zh-CN"/>
              </w:rPr>
              <w:t>2</w:t>
            </w:r>
          </w:p>
        </w:tc>
        <w:tc>
          <w:tcPr>
            <w:tcW w:w="740" w:type="dxa"/>
            <w:vAlign w:val="top"/>
          </w:tcPr>
          <w:p>
            <w:pPr>
              <w:widowControl w:val="0"/>
              <w:numPr>
                <w:ilvl w:val="0"/>
                <w:numId w:val="0"/>
              </w:numPr>
              <w:kinsoku/>
              <w:autoSpaceDE/>
              <w:autoSpaceDN/>
              <w:adjustRightInd/>
              <w:snapToGrid/>
              <w:spacing w:line="400" w:lineRule="exact"/>
              <w:jc w:val="both"/>
              <w:textAlignment w:val="auto"/>
              <w:rPr>
                <w:rFonts w:hint="eastAsia" w:ascii="宋体" w:hAnsi="宋体" w:eastAsia="宋体" w:cs="宋体"/>
                <w:snapToGrid/>
                <w:kern w:val="2"/>
                <w:sz w:val="18"/>
                <w:szCs w:val="18"/>
                <w:lang w:val="en-US" w:eastAsia="zh-CN"/>
              </w:rPr>
            </w:pPr>
          </w:p>
          <w:p>
            <w:pPr>
              <w:widowControl w:val="0"/>
              <w:numPr>
                <w:ilvl w:val="0"/>
                <w:numId w:val="0"/>
              </w:numPr>
              <w:kinsoku/>
              <w:autoSpaceDE/>
              <w:autoSpaceDN/>
              <w:adjustRightInd/>
              <w:snapToGrid/>
              <w:spacing w:line="400" w:lineRule="exact"/>
              <w:jc w:val="both"/>
              <w:textAlignment w:val="auto"/>
              <w:rPr>
                <w:rFonts w:hint="eastAsia" w:ascii="宋体" w:hAnsi="宋体" w:eastAsia="宋体" w:cs="宋体"/>
                <w:snapToGrid/>
                <w:kern w:val="2"/>
                <w:sz w:val="18"/>
                <w:szCs w:val="18"/>
                <w:lang w:val="en-US" w:eastAsia="zh-CN"/>
              </w:rPr>
            </w:pPr>
          </w:p>
          <w:p>
            <w:pPr>
              <w:widowControl w:val="0"/>
              <w:numPr>
                <w:ilvl w:val="0"/>
                <w:numId w:val="0"/>
              </w:numPr>
              <w:kinsoku/>
              <w:autoSpaceDE/>
              <w:autoSpaceDN/>
              <w:adjustRightInd/>
              <w:snapToGrid/>
              <w:spacing w:line="400" w:lineRule="exact"/>
              <w:jc w:val="both"/>
              <w:textAlignment w:val="auto"/>
              <w:rPr>
                <w:rFonts w:hint="eastAsia" w:ascii="宋体" w:hAnsi="宋体" w:eastAsia="宋体" w:cs="宋体"/>
                <w:snapToGrid/>
                <w:kern w:val="2"/>
                <w:sz w:val="18"/>
                <w:szCs w:val="18"/>
                <w:lang w:val="en-US" w:eastAsia="zh-CN"/>
              </w:rPr>
            </w:pPr>
            <w:r>
              <w:rPr>
                <w:rFonts w:hint="eastAsia" w:ascii="宋体" w:hAnsi="宋体" w:eastAsia="宋体" w:cs="宋体"/>
                <w:snapToGrid/>
                <w:kern w:val="2"/>
                <w:sz w:val="18"/>
                <w:szCs w:val="18"/>
                <w:lang w:val="en-US" w:eastAsia="zh-CN"/>
              </w:rPr>
              <w:t>服装数码商业图稿绘制</w:t>
            </w:r>
          </w:p>
        </w:tc>
        <w:tc>
          <w:tcPr>
            <w:tcW w:w="4357" w:type="dxa"/>
            <w:vAlign w:val="top"/>
          </w:tcPr>
          <w:p>
            <w:pPr>
              <w:widowControl w:val="0"/>
              <w:numPr>
                <w:ilvl w:val="0"/>
                <w:numId w:val="0"/>
              </w:numPr>
              <w:kinsoku/>
              <w:autoSpaceDE/>
              <w:autoSpaceDN/>
              <w:adjustRightInd/>
              <w:snapToGrid/>
              <w:spacing w:line="400" w:lineRule="exact"/>
              <w:jc w:val="both"/>
              <w:textAlignment w:val="auto"/>
              <w:rPr>
                <w:rFonts w:hint="eastAsia" w:ascii="宋体" w:hAnsi="宋体" w:eastAsia="宋体" w:cs="宋体"/>
                <w:snapToGrid/>
                <w:kern w:val="2"/>
                <w:sz w:val="18"/>
                <w:szCs w:val="18"/>
                <w:lang w:val="en-US" w:eastAsia="zh-CN"/>
              </w:rPr>
            </w:pPr>
          </w:p>
          <w:p>
            <w:pPr>
              <w:widowControl w:val="0"/>
              <w:numPr>
                <w:ilvl w:val="0"/>
                <w:numId w:val="0"/>
              </w:numPr>
              <w:kinsoku/>
              <w:autoSpaceDE/>
              <w:autoSpaceDN/>
              <w:adjustRightInd/>
              <w:snapToGrid/>
              <w:spacing w:line="400" w:lineRule="exact"/>
              <w:jc w:val="both"/>
              <w:textAlignment w:val="auto"/>
              <w:rPr>
                <w:rFonts w:hint="eastAsia" w:ascii="宋体" w:hAnsi="宋体" w:eastAsia="宋体" w:cs="宋体"/>
                <w:snapToGrid/>
                <w:kern w:val="2"/>
                <w:sz w:val="18"/>
                <w:szCs w:val="18"/>
                <w:lang w:val="en-US" w:eastAsia="zh-CN"/>
              </w:rPr>
            </w:pPr>
          </w:p>
          <w:p>
            <w:pPr>
              <w:widowControl w:val="0"/>
              <w:numPr>
                <w:ilvl w:val="0"/>
                <w:numId w:val="0"/>
              </w:numPr>
              <w:kinsoku/>
              <w:autoSpaceDE/>
              <w:autoSpaceDN/>
              <w:adjustRightInd/>
              <w:snapToGrid/>
              <w:spacing w:line="400" w:lineRule="exact"/>
              <w:jc w:val="both"/>
              <w:textAlignment w:val="auto"/>
              <w:rPr>
                <w:rFonts w:hint="eastAsia" w:ascii="宋体" w:hAnsi="宋体" w:eastAsia="宋体" w:cs="宋体"/>
                <w:snapToGrid/>
                <w:kern w:val="2"/>
                <w:sz w:val="18"/>
                <w:szCs w:val="18"/>
                <w:lang w:val="en-US" w:eastAsia="zh-CN"/>
              </w:rPr>
            </w:pPr>
            <w:r>
              <w:rPr>
                <w:rFonts w:hint="eastAsia" w:ascii="宋体" w:hAnsi="宋体" w:eastAsia="宋体" w:cs="宋体"/>
                <w:snapToGrid/>
                <w:kern w:val="2"/>
                <w:sz w:val="18"/>
                <w:szCs w:val="18"/>
                <w:lang w:val="en-US" w:eastAsia="zh-CN"/>
              </w:rPr>
              <w:t>学生通用学习本课程掌握平面图形设计软件Photoshop和CorelDRAW的基本理论、操作方法，展开在服装效果图、款式图设计中的应用实践，达到能够运用计算机辅助进行服装设计的职业能力。</w:t>
            </w:r>
          </w:p>
        </w:tc>
        <w:tc>
          <w:tcPr>
            <w:tcW w:w="3419" w:type="dxa"/>
            <w:vAlign w:val="top"/>
          </w:tcPr>
          <w:p>
            <w:pPr>
              <w:widowControl w:val="0"/>
              <w:numPr>
                <w:ilvl w:val="0"/>
                <w:numId w:val="0"/>
              </w:numPr>
              <w:kinsoku/>
              <w:autoSpaceDE/>
              <w:autoSpaceDN/>
              <w:adjustRightInd/>
              <w:snapToGrid/>
              <w:spacing w:line="400" w:lineRule="exact"/>
              <w:jc w:val="both"/>
              <w:textAlignment w:val="auto"/>
              <w:rPr>
                <w:rFonts w:hint="eastAsia" w:ascii="宋体" w:hAnsi="宋体" w:eastAsia="宋体" w:cs="宋体"/>
                <w:snapToGrid/>
                <w:kern w:val="2"/>
                <w:sz w:val="18"/>
                <w:szCs w:val="18"/>
                <w:lang w:val="en-US" w:eastAsia="zh-CN"/>
              </w:rPr>
            </w:pPr>
            <w:r>
              <w:rPr>
                <w:rFonts w:hint="eastAsia" w:ascii="宋体" w:hAnsi="宋体" w:eastAsia="宋体" w:cs="宋体"/>
                <w:snapToGrid/>
                <w:kern w:val="2"/>
                <w:sz w:val="18"/>
                <w:szCs w:val="18"/>
                <w:lang w:val="en-US" w:eastAsia="zh-CN"/>
              </w:rPr>
              <w:t>Photoshop工具箱；PS服装设计常用菜单命令；PS服装设计中常用控制面板；PS绘制时装画概述；PS服装面料的设计；PS服装设计图的修饰加工；</w:t>
            </w:r>
          </w:p>
          <w:p>
            <w:pPr>
              <w:widowControl w:val="0"/>
              <w:numPr>
                <w:ilvl w:val="0"/>
                <w:numId w:val="0"/>
              </w:numPr>
              <w:kinsoku/>
              <w:autoSpaceDE/>
              <w:autoSpaceDN/>
              <w:adjustRightInd/>
              <w:snapToGrid/>
              <w:spacing w:line="400" w:lineRule="exact"/>
              <w:jc w:val="both"/>
              <w:textAlignment w:val="auto"/>
              <w:rPr>
                <w:rFonts w:hint="eastAsia" w:ascii="宋体" w:hAnsi="宋体" w:eastAsia="宋体" w:cs="宋体"/>
                <w:snapToGrid/>
                <w:kern w:val="2"/>
                <w:sz w:val="18"/>
                <w:szCs w:val="18"/>
                <w:lang w:val="en-US" w:eastAsia="zh-CN"/>
              </w:rPr>
            </w:pPr>
            <w:r>
              <w:rPr>
                <w:rFonts w:hint="eastAsia" w:ascii="宋体" w:hAnsi="宋体" w:eastAsia="宋体" w:cs="宋体"/>
                <w:snapToGrid/>
                <w:kern w:val="2"/>
                <w:sz w:val="18"/>
                <w:szCs w:val="18"/>
                <w:lang w:val="en-US" w:eastAsia="zh-CN"/>
              </w:rPr>
              <w:t>CorelDRAW基础知识；CD服装款式图设计；电脑综合时装创作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6" w:hRule="atLeast"/>
        </w:trPr>
        <w:tc>
          <w:tcPr>
            <w:tcW w:w="709" w:type="dxa"/>
            <w:vAlign w:val="top"/>
          </w:tcPr>
          <w:p>
            <w:pPr>
              <w:widowControl w:val="0"/>
              <w:numPr>
                <w:ilvl w:val="0"/>
                <w:numId w:val="0"/>
              </w:numPr>
              <w:kinsoku/>
              <w:autoSpaceDE/>
              <w:autoSpaceDN/>
              <w:adjustRightInd/>
              <w:snapToGrid/>
              <w:spacing w:line="400" w:lineRule="exact"/>
              <w:jc w:val="both"/>
              <w:textAlignment w:val="auto"/>
              <w:rPr>
                <w:rFonts w:hint="eastAsia" w:ascii="宋体" w:hAnsi="宋体" w:eastAsia="宋体" w:cs="宋体"/>
                <w:snapToGrid/>
                <w:kern w:val="2"/>
                <w:sz w:val="18"/>
                <w:szCs w:val="18"/>
                <w:lang w:val="en-US" w:eastAsia="zh-CN"/>
              </w:rPr>
            </w:pPr>
          </w:p>
          <w:p>
            <w:pPr>
              <w:widowControl w:val="0"/>
              <w:numPr>
                <w:ilvl w:val="0"/>
                <w:numId w:val="0"/>
              </w:numPr>
              <w:kinsoku/>
              <w:autoSpaceDE/>
              <w:autoSpaceDN/>
              <w:adjustRightInd/>
              <w:snapToGrid/>
              <w:spacing w:line="400" w:lineRule="exact"/>
              <w:jc w:val="both"/>
              <w:textAlignment w:val="auto"/>
              <w:rPr>
                <w:rFonts w:hint="eastAsia" w:ascii="宋体" w:hAnsi="宋体" w:eastAsia="宋体" w:cs="宋体"/>
                <w:snapToGrid/>
                <w:kern w:val="2"/>
                <w:sz w:val="18"/>
                <w:szCs w:val="18"/>
                <w:lang w:val="en-US" w:eastAsia="zh-CN"/>
              </w:rPr>
            </w:pPr>
          </w:p>
          <w:p>
            <w:pPr>
              <w:widowControl w:val="0"/>
              <w:numPr>
                <w:ilvl w:val="0"/>
                <w:numId w:val="0"/>
              </w:numPr>
              <w:kinsoku/>
              <w:autoSpaceDE/>
              <w:autoSpaceDN/>
              <w:adjustRightInd/>
              <w:snapToGrid/>
              <w:spacing w:line="400" w:lineRule="exact"/>
              <w:jc w:val="both"/>
              <w:textAlignment w:val="auto"/>
              <w:rPr>
                <w:rFonts w:hint="eastAsia" w:ascii="宋体" w:hAnsi="宋体" w:eastAsia="宋体" w:cs="宋体"/>
                <w:snapToGrid/>
                <w:kern w:val="2"/>
                <w:sz w:val="18"/>
                <w:szCs w:val="18"/>
                <w:lang w:val="en-US" w:eastAsia="zh-CN"/>
              </w:rPr>
            </w:pPr>
            <w:r>
              <w:rPr>
                <w:rFonts w:hint="eastAsia" w:ascii="宋体" w:hAnsi="宋体" w:eastAsia="宋体" w:cs="宋体"/>
                <w:snapToGrid/>
                <w:kern w:val="2"/>
                <w:sz w:val="18"/>
                <w:szCs w:val="18"/>
                <w:lang w:val="en-US" w:eastAsia="zh-CN"/>
              </w:rPr>
              <w:t>3</w:t>
            </w:r>
          </w:p>
        </w:tc>
        <w:tc>
          <w:tcPr>
            <w:tcW w:w="740" w:type="dxa"/>
            <w:vAlign w:val="top"/>
          </w:tcPr>
          <w:p>
            <w:pPr>
              <w:widowControl w:val="0"/>
              <w:numPr>
                <w:ilvl w:val="0"/>
                <w:numId w:val="0"/>
              </w:numPr>
              <w:kinsoku/>
              <w:autoSpaceDE/>
              <w:autoSpaceDN/>
              <w:adjustRightInd/>
              <w:snapToGrid/>
              <w:spacing w:line="400" w:lineRule="exact"/>
              <w:jc w:val="both"/>
              <w:textAlignment w:val="auto"/>
              <w:rPr>
                <w:rFonts w:hint="eastAsia" w:ascii="宋体" w:hAnsi="宋体" w:eastAsia="宋体" w:cs="宋体"/>
                <w:snapToGrid/>
                <w:kern w:val="2"/>
                <w:sz w:val="18"/>
                <w:szCs w:val="18"/>
                <w:lang w:val="en-US" w:eastAsia="zh-CN"/>
              </w:rPr>
            </w:pPr>
          </w:p>
          <w:p>
            <w:pPr>
              <w:widowControl w:val="0"/>
              <w:numPr>
                <w:ilvl w:val="0"/>
                <w:numId w:val="0"/>
              </w:numPr>
              <w:kinsoku/>
              <w:autoSpaceDE/>
              <w:autoSpaceDN/>
              <w:adjustRightInd/>
              <w:snapToGrid/>
              <w:spacing w:line="400" w:lineRule="exact"/>
              <w:jc w:val="both"/>
              <w:textAlignment w:val="auto"/>
              <w:rPr>
                <w:rFonts w:hint="eastAsia" w:ascii="宋体" w:hAnsi="宋体" w:eastAsia="宋体" w:cs="宋体"/>
                <w:snapToGrid/>
                <w:kern w:val="2"/>
                <w:sz w:val="18"/>
                <w:szCs w:val="18"/>
                <w:lang w:val="en-US" w:eastAsia="zh-CN"/>
              </w:rPr>
            </w:pPr>
          </w:p>
          <w:p>
            <w:pPr>
              <w:widowControl w:val="0"/>
              <w:numPr>
                <w:ilvl w:val="0"/>
                <w:numId w:val="0"/>
              </w:numPr>
              <w:kinsoku/>
              <w:autoSpaceDE/>
              <w:autoSpaceDN/>
              <w:adjustRightInd/>
              <w:snapToGrid/>
              <w:spacing w:line="400" w:lineRule="exact"/>
              <w:jc w:val="both"/>
              <w:textAlignment w:val="auto"/>
              <w:rPr>
                <w:rFonts w:hint="eastAsia" w:ascii="宋体" w:hAnsi="宋体" w:eastAsia="宋体" w:cs="宋体"/>
                <w:snapToGrid/>
                <w:kern w:val="2"/>
                <w:sz w:val="18"/>
                <w:szCs w:val="18"/>
                <w:lang w:val="en-US" w:eastAsia="zh-CN"/>
              </w:rPr>
            </w:pPr>
            <w:r>
              <w:rPr>
                <w:rFonts w:hint="eastAsia" w:ascii="宋体" w:hAnsi="宋体" w:eastAsia="宋体" w:cs="宋体"/>
                <w:snapToGrid/>
                <w:kern w:val="2"/>
                <w:sz w:val="18"/>
                <w:szCs w:val="18"/>
                <w:lang w:val="en-US" w:eastAsia="zh-CN"/>
              </w:rPr>
              <w:t>立体裁剪</w:t>
            </w:r>
          </w:p>
        </w:tc>
        <w:tc>
          <w:tcPr>
            <w:tcW w:w="4357" w:type="dxa"/>
            <w:vAlign w:val="top"/>
          </w:tcPr>
          <w:p>
            <w:pPr>
              <w:widowControl w:val="0"/>
              <w:numPr>
                <w:ilvl w:val="0"/>
                <w:numId w:val="0"/>
              </w:numPr>
              <w:kinsoku/>
              <w:autoSpaceDE/>
              <w:autoSpaceDN/>
              <w:adjustRightInd/>
              <w:snapToGrid/>
              <w:spacing w:line="400" w:lineRule="exact"/>
              <w:jc w:val="both"/>
              <w:textAlignment w:val="auto"/>
              <w:rPr>
                <w:rFonts w:hint="eastAsia" w:ascii="宋体" w:hAnsi="宋体" w:eastAsia="宋体" w:cs="宋体"/>
                <w:snapToGrid/>
                <w:kern w:val="2"/>
                <w:sz w:val="18"/>
                <w:szCs w:val="18"/>
                <w:lang w:val="en-US" w:eastAsia="zh-CN"/>
              </w:rPr>
            </w:pPr>
            <w:r>
              <w:rPr>
                <w:rFonts w:hint="eastAsia" w:ascii="宋体" w:hAnsi="宋体" w:eastAsia="宋体" w:cs="宋体"/>
                <w:snapToGrid/>
                <w:kern w:val="2"/>
                <w:sz w:val="18"/>
                <w:szCs w:val="18"/>
                <w:lang w:val="en-US" w:eastAsia="zh-CN"/>
              </w:rPr>
              <w:t>该课程采用立体造型的手段，在人体或人体模型架上，直接进行服装三维立体设计，解决平面结构设计难以解决的不对称、多皱褶的复杂造型，从而把设计艺术转化为实用服装，是集服装设计、面料使用、裁剪制作和审美、技术、应用于一体的综合学习领域课程，直接培养学生的立体结构设计能力和样板获取能力。</w:t>
            </w:r>
          </w:p>
        </w:tc>
        <w:tc>
          <w:tcPr>
            <w:tcW w:w="3419" w:type="dxa"/>
            <w:vAlign w:val="top"/>
          </w:tcPr>
          <w:p>
            <w:pPr>
              <w:widowControl w:val="0"/>
              <w:numPr>
                <w:ilvl w:val="0"/>
                <w:numId w:val="0"/>
              </w:numPr>
              <w:kinsoku/>
              <w:autoSpaceDE/>
              <w:autoSpaceDN/>
              <w:adjustRightInd/>
              <w:snapToGrid/>
              <w:spacing w:line="400" w:lineRule="exact"/>
              <w:jc w:val="both"/>
              <w:textAlignment w:val="auto"/>
              <w:rPr>
                <w:rFonts w:hint="eastAsia" w:ascii="宋体" w:hAnsi="宋体" w:eastAsia="宋体" w:cs="宋体"/>
                <w:snapToGrid/>
                <w:kern w:val="2"/>
                <w:sz w:val="18"/>
                <w:szCs w:val="18"/>
                <w:lang w:val="en-US" w:eastAsia="zh-CN"/>
              </w:rPr>
            </w:pPr>
          </w:p>
          <w:p>
            <w:pPr>
              <w:widowControl w:val="0"/>
              <w:numPr>
                <w:ilvl w:val="0"/>
                <w:numId w:val="0"/>
              </w:numPr>
              <w:kinsoku/>
              <w:autoSpaceDE/>
              <w:autoSpaceDN/>
              <w:adjustRightInd/>
              <w:snapToGrid/>
              <w:spacing w:line="400" w:lineRule="exact"/>
              <w:jc w:val="both"/>
              <w:textAlignment w:val="auto"/>
              <w:rPr>
                <w:rFonts w:hint="eastAsia" w:ascii="宋体" w:hAnsi="宋体" w:eastAsia="宋体" w:cs="宋体"/>
                <w:snapToGrid/>
                <w:kern w:val="2"/>
                <w:sz w:val="18"/>
                <w:szCs w:val="18"/>
                <w:lang w:val="en-US" w:eastAsia="zh-CN"/>
              </w:rPr>
            </w:pPr>
          </w:p>
          <w:p>
            <w:pPr>
              <w:widowControl w:val="0"/>
              <w:numPr>
                <w:ilvl w:val="0"/>
                <w:numId w:val="0"/>
              </w:numPr>
              <w:kinsoku/>
              <w:autoSpaceDE/>
              <w:autoSpaceDN/>
              <w:adjustRightInd/>
              <w:snapToGrid/>
              <w:spacing w:line="400" w:lineRule="exact"/>
              <w:jc w:val="both"/>
              <w:textAlignment w:val="auto"/>
              <w:rPr>
                <w:rFonts w:hint="eastAsia" w:ascii="宋体" w:hAnsi="宋体" w:eastAsia="宋体" w:cs="宋体"/>
                <w:snapToGrid/>
                <w:kern w:val="2"/>
                <w:sz w:val="18"/>
                <w:szCs w:val="18"/>
                <w:lang w:val="en-US" w:eastAsia="zh-CN"/>
              </w:rPr>
            </w:pPr>
            <w:r>
              <w:rPr>
                <w:rFonts w:hint="eastAsia" w:ascii="宋体" w:hAnsi="宋体" w:eastAsia="宋体" w:cs="宋体"/>
                <w:snapToGrid/>
                <w:kern w:val="2"/>
                <w:sz w:val="18"/>
                <w:szCs w:val="18"/>
                <w:lang w:val="en-US" w:eastAsia="zh-CN"/>
              </w:rPr>
              <w:t>本学习领域由时装裙立体裁剪、夏季上装立体裁剪、女时装外套裁剪、礼服立体裁剪四个项目组成。</w:t>
            </w:r>
          </w:p>
        </w:tc>
      </w:tr>
    </w:tbl>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color w:val="auto"/>
          <w:sz w:val="21"/>
          <w:szCs w:val="21"/>
        </w:rPr>
      </w:pPr>
    </w:p>
    <w:p>
      <w:pPr>
        <w:widowControl w:val="0"/>
        <w:kinsoku/>
        <w:autoSpaceDE/>
        <w:autoSpaceDN/>
        <w:adjustRightInd/>
        <w:snapToGrid/>
        <w:spacing w:line="460" w:lineRule="exact"/>
        <w:jc w:val="both"/>
        <w:textAlignment w:val="auto"/>
        <w:rPr>
          <w:rFonts w:hint="eastAsia" w:ascii="黑体" w:hAnsi="黑体" w:eastAsia="黑体" w:cs="黑体"/>
          <w:b/>
          <w:bCs/>
          <w:snapToGrid/>
          <w:color w:val="000000"/>
          <w:kern w:val="2"/>
          <w:sz w:val="28"/>
          <w:szCs w:val="28"/>
          <w:lang w:val="en-US" w:eastAsia="zh-CN"/>
        </w:rPr>
      </w:pPr>
      <w:r>
        <w:rPr>
          <w:rFonts w:hint="eastAsia" w:ascii="黑体" w:hAnsi="黑体" w:eastAsia="黑体" w:cs="黑体"/>
          <w:b/>
          <w:bCs/>
          <w:snapToGrid/>
          <w:color w:val="000000"/>
          <w:kern w:val="2"/>
          <w:sz w:val="28"/>
          <w:szCs w:val="28"/>
          <w:lang w:val="en-US" w:eastAsia="zh-CN"/>
        </w:rPr>
        <w:t>七、教学进程总体安排</w:t>
      </w:r>
    </w:p>
    <w:p>
      <w:pPr>
        <w:pStyle w:val="4"/>
        <w:keepNext w:val="0"/>
        <w:keepLines w:val="0"/>
        <w:pageBreakBefore w:val="0"/>
        <w:widowControl/>
        <w:kinsoku w:val="0"/>
        <w:wordWrap/>
        <w:overflowPunct/>
        <w:topLinePunct w:val="0"/>
        <w:autoSpaceDE w:val="0"/>
        <w:autoSpaceDN w:val="0"/>
        <w:bidi w:val="0"/>
        <w:adjustRightInd w:val="0"/>
        <w:snapToGrid w:val="0"/>
        <w:spacing w:before="149" w:line="400" w:lineRule="exact"/>
        <w:ind w:left="1012"/>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6"/>
          <w:sz w:val="21"/>
          <w:szCs w:val="21"/>
          <w:lang w:eastAsia="zh-CN"/>
        </w:rPr>
        <w:t>（</w:t>
      </w:r>
      <w:r>
        <w:rPr>
          <w:rFonts w:hint="eastAsia" w:asciiTheme="minorEastAsia" w:hAnsiTheme="minorEastAsia" w:eastAsiaTheme="minorEastAsia" w:cstheme="minorEastAsia"/>
          <w:color w:val="auto"/>
          <w:spacing w:val="-6"/>
          <w:sz w:val="21"/>
          <w:szCs w:val="21"/>
          <w:lang w:val="en-US" w:eastAsia="zh-CN"/>
        </w:rPr>
        <w:t>一）</w:t>
      </w:r>
      <w:r>
        <w:rPr>
          <w:rFonts w:hint="eastAsia" w:asciiTheme="minorEastAsia" w:hAnsiTheme="minorEastAsia" w:eastAsiaTheme="minorEastAsia" w:cstheme="minorEastAsia"/>
          <w:color w:val="auto"/>
          <w:spacing w:val="-6"/>
          <w:sz w:val="21"/>
          <w:szCs w:val="21"/>
        </w:rPr>
        <w:t>教学进程安排表</w:t>
      </w:r>
    </w:p>
    <w:p>
      <w:pPr>
        <w:keepNext w:val="0"/>
        <w:keepLines w:val="0"/>
        <w:pageBreakBefore w:val="0"/>
        <w:widowControl/>
        <w:kinsoku w:val="0"/>
        <w:wordWrap/>
        <w:overflowPunct/>
        <w:topLinePunct w:val="0"/>
        <w:autoSpaceDE w:val="0"/>
        <w:autoSpaceDN w:val="0"/>
        <w:bidi w:val="0"/>
        <w:adjustRightInd w:val="0"/>
        <w:snapToGrid w:val="0"/>
        <w:spacing w:before="288" w:line="400" w:lineRule="exact"/>
        <w:ind w:left="496" w:right="427" w:firstLine="439"/>
        <w:jc w:val="both"/>
        <w:textAlignment w:val="baseline"/>
        <w:rPr>
          <w:rFonts w:hint="eastAsia" w:asciiTheme="minorEastAsia" w:hAnsiTheme="minorEastAsia" w:eastAsiaTheme="minorEastAsia" w:cstheme="minorEastAsia"/>
          <w:color w:val="auto"/>
          <w:spacing w:val="-4"/>
          <w:sz w:val="21"/>
          <w:szCs w:val="21"/>
        </w:rPr>
      </w:pPr>
      <w:r>
        <w:rPr>
          <w:rFonts w:hint="eastAsia" w:asciiTheme="minorEastAsia" w:hAnsiTheme="minorEastAsia" w:eastAsiaTheme="minorEastAsia" w:cstheme="minorEastAsia"/>
          <w:color w:val="auto"/>
          <w:spacing w:val="-5"/>
          <w:sz w:val="21"/>
          <w:szCs w:val="21"/>
        </w:rPr>
        <w:t>本专业总学时为</w:t>
      </w:r>
      <w:r>
        <w:rPr>
          <w:rFonts w:hint="eastAsia" w:asciiTheme="minorEastAsia" w:hAnsiTheme="minorEastAsia" w:eastAsiaTheme="minorEastAsia" w:cstheme="minorEastAsia"/>
          <w:color w:val="auto"/>
          <w:spacing w:val="-5"/>
          <w:sz w:val="21"/>
          <w:szCs w:val="21"/>
          <w:lang w:val="en-US" w:eastAsia="zh-CN"/>
        </w:rPr>
        <w:t>2862</w:t>
      </w:r>
      <w:r>
        <w:rPr>
          <w:rFonts w:hint="eastAsia" w:asciiTheme="minorEastAsia" w:hAnsiTheme="minorEastAsia" w:eastAsiaTheme="minorEastAsia" w:cstheme="minorEastAsia"/>
          <w:color w:val="auto"/>
          <w:spacing w:val="-5"/>
          <w:sz w:val="21"/>
          <w:szCs w:val="21"/>
        </w:rPr>
        <w:t>学时，总学分为15</w:t>
      </w:r>
      <w:r>
        <w:rPr>
          <w:rFonts w:hint="eastAsia" w:asciiTheme="minorEastAsia" w:hAnsiTheme="minorEastAsia" w:eastAsiaTheme="minorEastAsia" w:cstheme="minorEastAsia"/>
          <w:color w:val="auto"/>
          <w:spacing w:val="-5"/>
          <w:sz w:val="21"/>
          <w:szCs w:val="21"/>
          <w:lang w:val="en-US" w:eastAsia="zh-CN"/>
        </w:rPr>
        <w:t>6</w:t>
      </w:r>
      <w:r>
        <w:rPr>
          <w:rFonts w:hint="eastAsia" w:asciiTheme="minorEastAsia" w:hAnsiTheme="minorEastAsia" w:eastAsiaTheme="minorEastAsia" w:cstheme="minorEastAsia"/>
          <w:color w:val="auto"/>
          <w:spacing w:val="-5"/>
          <w:sz w:val="21"/>
          <w:szCs w:val="21"/>
        </w:rPr>
        <w:t>，其中公共基础课学时为</w:t>
      </w:r>
      <w:r>
        <w:rPr>
          <w:rFonts w:hint="eastAsia" w:asciiTheme="minorEastAsia" w:hAnsiTheme="minorEastAsia" w:eastAsiaTheme="minorEastAsia" w:cstheme="minorEastAsia"/>
          <w:color w:val="auto"/>
          <w:spacing w:val="-5"/>
          <w:sz w:val="21"/>
          <w:szCs w:val="21"/>
          <w:lang w:val="en-US" w:eastAsia="zh-CN"/>
        </w:rPr>
        <w:t>985</w:t>
      </w:r>
      <w:r>
        <w:rPr>
          <w:rFonts w:hint="eastAsia" w:asciiTheme="minorEastAsia" w:hAnsiTheme="minorEastAsia" w:eastAsiaTheme="minorEastAsia" w:cstheme="minorEastAsia"/>
          <w:color w:val="auto"/>
          <w:spacing w:val="-5"/>
          <w:sz w:val="21"/>
          <w:szCs w:val="21"/>
        </w:rPr>
        <w:t>学时，占</w:t>
      </w:r>
      <w:r>
        <w:rPr>
          <w:rFonts w:hint="eastAsia" w:asciiTheme="minorEastAsia" w:hAnsiTheme="minorEastAsia" w:eastAsiaTheme="minorEastAsia" w:cstheme="minorEastAsia"/>
          <w:color w:val="auto"/>
          <w:spacing w:val="-3"/>
          <w:sz w:val="21"/>
          <w:szCs w:val="21"/>
        </w:rPr>
        <w:t>总学时的3</w:t>
      </w:r>
      <w:r>
        <w:rPr>
          <w:rFonts w:hint="eastAsia" w:asciiTheme="minorEastAsia" w:hAnsiTheme="minorEastAsia" w:eastAsiaTheme="minorEastAsia" w:cstheme="minorEastAsia"/>
          <w:color w:val="auto"/>
          <w:spacing w:val="-3"/>
          <w:sz w:val="21"/>
          <w:szCs w:val="21"/>
          <w:lang w:val="en-US" w:eastAsia="zh-CN"/>
        </w:rPr>
        <w:t>4</w:t>
      </w:r>
      <w:r>
        <w:rPr>
          <w:rFonts w:hint="eastAsia" w:asciiTheme="minorEastAsia" w:hAnsiTheme="minorEastAsia" w:eastAsiaTheme="minorEastAsia" w:cstheme="minorEastAsia"/>
          <w:color w:val="auto"/>
          <w:spacing w:val="-3"/>
          <w:sz w:val="21"/>
          <w:szCs w:val="21"/>
        </w:rPr>
        <w:t>%。实践课学时为</w:t>
      </w:r>
      <w:r>
        <w:rPr>
          <w:rFonts w:hint="eastAsia" w:asciiTheme="minorEastAsia" w:hAnsiTheme="minorEastAsia" w:eastAsiaTheme="minorEastAsia" w:cstheme="minorEastAsia"/>
          <w:color w:val="auto"/>
          <w:spacing w:val="15"/>
          <w:sz w:val="21"/>
          <w:szCs w:val="21"/>
          <w:lang w:val="en-US" w:eastAsia="zh-CN"/>
        </w:rPr>
        <w:t>1877</w:t>
      </w:r>
      <w:r>
        <w:rPr>
          <w:rFonts w:hint="eastAsia" w:asciiTheme="minorEastAsia" w:hAnsiTheme="minorEastAsia" w:eastAsiaTheme="minorEastAsia" w:cstheme="minorEastAsia"/>
          <w:color w:val="auto"/>
          <w:spacing w:val="-3"/>
          <w:sz w:val="21"/>
          <w:szCs w:val="21"/>
        </w:rPr>
        <w:t>学时，占总学</w:t>
      </w:r>
      <w:r>
        <w:rPr>
          <w:rFonts w:hint="eastAsia" w:asciiTheme="minorEastAsia" w:hAnsiTheme="minorEastAsia" w:eastAsiaTheme="minorEastAsia" w:cstheme="minorEastAsia"/>
          <w:color w:val="auto"/>
          <w:spacing w:val="-4"/>
          <w:sz w:val="21"/>
          <w:szCs w:val="21"/>
        </w:rPr>
        <w:t>时的</w:t>
      </w:r>
      <w:r>
        <w:rPr>
          <w:rFonts w:hint="eastAsia" w:asciiTheme="minorEastAsia" w:hAnsiTheme="minorEastAsia" w:eastAsiaTheme="minorEastAsia" w:cstheme="minorEastAsia"/>
          <w:color w:val="auto"/>
          <w:spacing w:val="-4"/>
          <w:sz w:val="21"/>
          <w:szCs w:val="21"/>
          <w:lang w:val="en-US" w:eastAsia="zh-CN"/>
        </w:rPr>
        <w:t>65</w:t>
      </w:r>
      <w:r>
        <w:rPr>
          <w:rFonts w:hint="eastAsia" w:asciiTheme="minorEastAsia" w:hAnsiTheme="minorEastAsia" w:eastAsiaTheme="minorEastAsia" w:cstheme="minorEastAsia"/>
          <w:color w:val="auto"/>
          <w:spacing w:val="-4"/>
          <w:sz w:val="21"/>
          <w:szCs w:val="21"/>
        </w:rPr>
        <w:t>%。</w:t>
      </w:r>
    </w:p>
    <w:tbl>
      <w:tblPr>
        <w:tblStyle w:val="5"/>
        <w:tblW w:w="97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0"/>
        <w:gridCol w:w="348"/>
        <w:gridCol w:w="236"/>
        <w:gridCol w:w="3155"/>
        <w:gridCol w:w="2"/>
        <w:gridCol w:w="247"/>
        <w:gridCol w:w="2"/>
        <w:gridCol w:w="355"/>
        <w:gridCol w:w="2"/>
        <w:gridCol w:w="354"/>
        <w:gridCol w:w="71"/>
        <w:gridCol w:w="2"/>
        <w:gridCol w:w="495"/>
        <w:gridCol w:w="2"/>
        <w:gridCol w:w="425"/>
        <w:gridCol w:w="2"/>
        <w:gridCol w:w="495"/>
        <w:gridCol w:w="2"/>
        <w:gridCol w:w="355"/>
        <w:gridCol w:w="2"/>
        <w:gridCol w:w="355"/>
        <w:gridCol w:w="2"/>
        <w:gridCol w:w="355"/>
        <w:gridCol w:w="2"/>
        <w:gridCol w:w="356"/>
        <w:gridCol w:w="2"/>
        <w:gridCol w:w="426"/>
        <w:gridCol w:w="2"/>
        <w:gridCol w:w="426"/>
        <w:gridCol w:w="2"/>
        <w:gridCol w:w="982"/>
        <w:gridCol w:w="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774" w:type="dxa"/>
            <w:gridSpan w:val="32"/>
            <w:tcBorders>
              <w:top w:val="nil"/>
              <w:left w:val="nil"/>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10" w:type="dxa"/>
            <w:vMerge w:val="restart"/>
            <w:tcBorders>
              <w:top w:val="single" w:color="000000" w:sz="4" w:space="0"/>
              <w:left w:val="single" w:color="000000" w:sz="4" w:space="0"/>
              <w:bottom w:val="nil"/>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模块</w:t>
            </w:r>
          </w:p>
        </w:tc>
        <w:tc>
          <w:tcPr>
            <w:tcW w:w="348"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课程类别</w:t>
            </w:r>
          </w:p>
        </w:tc>
        <w:tc>
          <w:tcPr>
            <w:tcW w:w="236" w:type="dxa"/>
            <w:vMerge w:val="restart"/>
            <w:tcBorders>
              <w:top w:val="single" w:color="000000" w:sz="4" w:space="0"/>
              <w:left w:val="single" w:color="000000" w:sz="4" w:space="0"/>
              <w:bottom w:val="nil"/>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序号</w:t>
            </w:r>
          </w:p>
        </w:tc>
        <w:tc>
          <w:tcPr>
            <w:tcW w:w="3157" w:type="dxa"/>
            <w:gridSpan w:val="2"/>
            <w:vMerge w:val="restart"/>
            <w:tcBorders>
              <w:top w:val="single" w:color="000000" w:sz="4" w:space="0"/>
              <w:left w:val="single" w:color="000000" w:sz="4" w:space="0"/>
              <w:bottom w:val="nil"/>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课程名称</w:t>
            </w:r>
          </w:p>
        </w:tc>
        <w:tc>
          <w:tcPr>
            <w:tcW w:w="606"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考核方法</w:t>
            </w:r>
          </w:p>
        </w:tc>
        <w:tc>
          <w:tcPr>
            <w:tcW w:w="427" w:type="dxa"/>
            <w:gridSpan w:val="3"/>
            <w:vMerge w:val="restart"/>
            <w:tcBorders>
              <w:top w:val="single" w:color="000000" w:sz="4" w:space="0"/>
              <w:left w:val="single" w:color="000000" w:sz="4" w:space="0"/>
              <w:bottom w:val="nil"/>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学分</w:t>
            </w:r>
          </w:p>
        </w:tc>
        <w:tc>
          <w:tcPr>
            <w:tcW w:w="1421" w:type="dxa"/>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学时数分配</w:t>
            </w:r>
          </w:p>
        </w:tc>
        <w:tc>
          <w:tcPr>
            <w:tcW w:w="2285" w:type="dxa"/>
            <w:gridSpan w:val="1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授课周学时</w:t>
            </w:r>
          </w:p>
        </w:tc>
        <w:tc>
          <w:tcPr>
            <w:tcW w:w="984"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课程归属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10" w:type="dxa"/>
            <w:vMerge w:val="continue"/>
            <w:tcBorders>
              <w:top w:val="single" w:color="000000" w:sz="4" w:space="0"/>
              <w:left w:val="single" w:color="000000" w:sz="4" w:space="0"/>
              <w:bottom w:val="nil"/>
              <w:right w:val="single" w:color="000000" w:sz="4" w:space="0"/>
            </w:tcBorders>
            <w:shd w:val="clear" w:color="auto" w:fill="auto"/>
            <w:noWrap w:val="0"/>
            <w:vAlign w:val="center"/>
          </w:tcPr>
          <w:p>
            <w:pPr>
              <w:jc w:val="center"/>
              <w:rPr>
                <w:rFonts w:hint="eastAsia" w:ascii="宋体" w:hAnsi="宋体" w:eastAsia="宋体" w:cs="宋体"/>
                <w:b/>
                <w:bCs/>
                <w:i w:val="0"/>
                <w:iCs w:val="0"/>
                <w:color w:val="000000"/>
                <w:sz w:val="16"/>
                <w:szCs w:val="16"/>
                <w:u w:val="none"/>
              </w:rPr>
            </w:pPr>
          </w:p>
        </w:tc>
        <w:tc>
          <w:tcPr>
            <w:tcW w:w="3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b/>
                <w:bCs/>
                <w:i w:val="0"/>
                <w:iCs w:val="0"/>
                <w:color w:val="000000"/>
                <w:sz w:val="16"/>
                <w:szCs w:val="16"/>
                <w:u w:val="none"/>
              </w:rPr>
            </w:pPr>
          </w:p>
        </w:tc>
        <w:tc>
          <w:tcPr>
            <w:tcW w:w="236" w:type="dxa"/>
            <w:vMerge w:val="continue"/>
            <w:tcBorders>
              <w:top w:val="single" w:color="000000" w:sz="4" w:space="0"/>
              <w:left w:val="single" w:color="000000" w:sz="4" w:space="0"/>
              <w:bottom w:val="nil"/>
              <w:right w:val="single" w:color="000000" w:sz="4" w:space="0"/>
            </w:tcBorders>
            <w:shd w:val="clear" w:color="auto" w:fill="auto"/>
            <w:noWrap w:val="0"/>
            <w:vAlign w:val="center"/>
          </w:tcPr>
          <w:p>
            <w:pPr>
              <w:jc w:val="center"/>
              <w:rPr>
                <w:rFonts w:hint="eastAsia" w:ascii="宋体" w:hAnsi="宋体" w:eastAsia="宋体" w:cs="宋体"/>
                <w:b/>
                <w:bCs/>
                <w:i w:val="0"/>
                <w:iCs w:val="0"/>
                <w:color w:val="000000"/>
                <w:sz w:val="16"/>
                <w:szCs w:val="16"/>
                <w:u w:val="none"/>
              </w:rPr>
            </w:pPr>
          </w:p>
        </w:tc>
        <w:tc>
          <w:tcPr>
            <w:tcW w:w="3157" w:type="dxa"/>
            <w:gridSpan w:val="2"/>
            <w:vMerge w:val="continue"/>
            <w:tcBorders>
              <w:top w:val="single" w:color="000000" w:sz="4" w:space="0"/>
              <w:left w:val="single" w:color="000000" w:sz="4" w:space="0"/>
              <w:bottom w:val="nil"/>
              <w:right w:val="single" w:color="000000" w:sz="4" w:space="0"/>
            </w:tcBorders>
            <w:shd w:val="clear" w:color="auto" w:fill="auto"/>
            <w:noWrap w:val="0"/>
            <w:vAlign w:val="center"/>
          </w:tcPr>
          <w:p>
            <w:pPr>
              <w:jc w:val="center"/>
              <w:rPr>
                <w:rFonts w:hint="eastAsia" w:ascii="宋体" w:hAnsi="宋体" w:eastAsia="宋体" w:cs="宋体"/>
                <w:b/>
                <w:bCs/>
                <w:i w:val="0"/>
                <w:iCs w:val="0"/>
                <w:color w:val="000000"/>
                <w:sz w:val="16"/>
                <w:szCs w:val="16"/>
                <w:u w:val="none"/>
              </w:rPr>
            </w:pPr>
          </w:p>
        </w:tc>
        <w:tc>
          <w:tcPr>
            <w:tcW w:w="249" w:type="dxa"/>
            <w:gridSpan w:val="2"/>
            <w:vMerge w:val="restart"/>
            <w:tcBorders>
              <w:top w:val="single" w:color="000000" w:sz="4" w:space="0"/>
              <w:left w:val="single" w:color="000000" w:sz="4" w:space="0"/>
              <w:bottom w:val="nil"/>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考试</w:t>
            </w:r>
          </w:p>
        </w:tc>
        <w:tc>
          <w:tcPr>
            <w:tcW w:w="357" w:type="dxa"/>
            <w:gridSpan w:val="2"/>
            <w:vMerge w:val="restart"/>
            <w:tcBorders>
              <w:top w:val="single" w:color="000000" w:sz="4" w:space="0"/>
              <w:left w:val="single" w:color="000000" w:sz="4" w:space="0"/>
              <w:bottom w:val="nil"/>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考查</w:t>
            </w:r>
          </w:p>
        </w:tc>
        <w:tc>
          <w:tcPr>
            <w:tcW w:w="427" w:type="dxa"/>
            <w:gridSpan w:val="3"/>
            <w:vMerge w:val="continue"/>
            <w:tcBorders>
              <w:top w:val="single" w:color="000000" w:sz="4" w:space="0"/>
              <w:left w:val="single" w:color="000000" w:sz="4" w:space="0"/>
              <w:bottom w:val="nil"/>
              <w:right w:val="single" w:color="000000" w:sz="4" w:space="0"/>
            </w:tcBorders>
            <w:shd w:val="clear" w:color="auto" w:fill="auto"/>
            <w:noWrap w:val="0"/>
            <w:vAlign w:val="center"/>
          </w:tcPr>
          <w:p>
            <w:pPr>
              <w:jc w:val="center"/>
              <w:rPr>
                <w:rFonts w:hint="eastAsia" w:ascii="宋体" w:hAnsi="宋体" w:eastAsia="宋体" w:cs="宋体"/>
                <w:b/>
                <w:bCs/>
                <w:i w:val="0"/>
                <w:iCs w:val="0"/>
                <w:color w:val="000000"/>
                <w:sz w:val="16"/>
                <w:szCs w:val="16"/>
                <w:u w:val="none"/>
              </w:rPr>
            </w:pPr>
          </w:p>
        </w:tc>
        <w:tc>
          <w:tcPr>
            <w:tcW w:w="497" w:type="dxa"/>
            <w:gridSpan w:val="2"/>
            <w:vMerge w:val="restart"/>
            <w:tcBorders>
              <w:top w:val="single" w:color="000000" w:sz="4" w:space="0"/>
              <w:left w:val="single" w:color="000000" w:sz="4" w:space="0"/>
              <w:bottom w:val="nil"/>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共计</w:t>
            </w:r>
          </w:p>
        </w:tc>
        <w:tc>
          <w:tcPr>
            <w:tcW w:w="924" w:type="dxa"/>
            <w:gridSpan w:val="4"/>
            <w:tcBorders>
              <w:top w:val="single" w:color="000000" w:sz="4" w:space="0"/>
              <w:left w:val="single" w:color="000000" w:sz="4" w:space="0"/>
              <w:bottom w:val="nil"/>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其中</w:t>
            </w: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一</w:t>
            </w: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二</w:t>
            </w: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三</w:t>
            </w: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四</w:t>
            </w:r>
          </w:p>
        </w:tc>
        <w:tc>
          <w:tcPr>
            <w:tcW w:w="42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五</w:t>
            </w:r>
          </w:p>
        </w:tc>
        <w:tc>
          <w:tcPr>
            <w:tcW w:w="42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六</w:t>
            </w:r>
          </w:p>
        </w:tc>
        <w:tc>
          <w:tcPr>
            <w:tcW w:w="98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bCs/>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310" w:type="dxa"/>
            <w:vMerge w:val="continue"/>
            <w:tcBorders>
              <w:top w:val="single" w:color="000000" w:sz="4" w:space="0"/>
              <w:left w:val="single" w:color="000000" w:sz="4" w:space="0"/>
              <w:bottom w:val="nil"/>
              <w:right w:val="single" w:color="000000" w:sz="4" w:space="0"/>
            </w:tcBorders>
            <w:shd w:val="clear" w:color="auto" w:fill="auto"/>
            <w:noWrap w:val="0"/>
            <w:vAlign w:val="center"/>
          </w:tcPr>
          <w:p>
            <w:pPr>
              <w:jc w:val="center"/>
              <w:rPr>
                <w:rFonts w:hint="eastAsia" w:ascii="宋体" w:hAnsi="宋体" w:eastAsia="宋体" w:cs="宋体"/>
                <w:b/>
                <w:bCs/>
                <w:i w:val="0"/>
                <w:iCs w:val="0"/>
                <w:color w:val="000000"/>
                <w:sz w:val="16"/>
                <w:szCs w:val="16"/>
                <w:u w:val="none"/>
              </w:rPr>
            </w:pPr>
          </w:p>
        </w:tc>
        <w:tc>
          <w:tcPr>
            <w:tcW w:w="3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b/>
                <w:bCs/>
                <w:i w:val="0"/>
                <w:iCs w:val="0"/>
                <w:color w:val="000000"/>
                <w:sz w:val="16"/>
                <w:szCs w:val="16"/>
                <w:u w:val="none"/>
              </w:rPr>
            </w:pPr>
          </w:p>
        </w:tc>
        <w:tc>
          <w:tcPr>
            <w:tcW w:w="236" w:type="dxa"/>
            <w:vMerge w:val="continue"/>
            <w:tcBorders>
              <w:top w:val="single" w:color="000000" w:sz="4" w:space="0"/>
              <w:left w:val="single" w:color="000000" w:sz="4" w:space="0"/>
              <w:bottom w:val="nil"/>
              <w:right w:val="single" w:color="000000" w:sz="4" w:space="0"/>
            </w:tcBorders>
            <w:shd w:val="clear" w:color="auto" w:fill="auto"/>
            <w:noWrap w:val="0"/>
            <w:vAlign w:val="center"/>
          </w:tcPr>
          <w:p>
            <w:pPr>
              <w:jc w:val="center"/>
              <w:rPr>
                <w:rFonts w:hint="eastAsia" w:ascii="宋体" w:hAnsi="宋体" w:eastAsia="宋体" w:cs="宋体"/>
                <w:b/>
                <w:bCs/>
                <w:i w:val="0"/>
                <w:iCs w:val="0"/>
                <w:color w:val="000000"/>
                <w:sz w:val="16"/>
                <w:szCs w:val="16"/>
                <w:u w:val="none"/>
              </w:rPr>
            </w:pPr>
          </w:p>
        </w:tc>
        <w:tc>
          <w:tcPr>
            <w:tcW w:w="3157" w:type="dxa"/>
            <w:gridSpan w:val="2"/>
            <w:vMerge w:val="continue"/>
            <w:tcBorders>
              <w:top w:val="single" w:color="000000" w:sz="4" w:space="0"/>
              <w:left w:val="single" w:color="000000" w:sz="4" w:space="0"/>
              <w:bottom w:val="nil"/>
              <w:right w:val="single" w:color="000000" w:sz="4" w:space="0"/>
            </w:tcBorders>
            <w:shd w:val="clear" w:color="auto" w:fill="auto"/>
            <w:noWrap w:val="0"/>
            <w:vAlign w:val="center"/>
          </w:tcPr>
          <w:p>
            <w:pPr>
              <w:jc w:val="center"/>
              <w:rPr>
                <w:rFonts w:hint="eastAsia" w:ascii="宋体" w:hAnsi="宋体" w:eastAsia="宋体" w:cs="宋体"/>
                <w:b/>
                <w:bCs/>
                <w:i w:val="0"/>
                <w:iCs w:val="0"/>
                <w:color w:val="000000"/>
                <w:sz w:val="16"/>
                <w:szCs w:val="16"/>
                <w:u w:val="none"/>
              </w:rPr>
            </w:pPr>
          </w:p>
        </w:tc>
        <w:tc>
          <w:tcPr>
            <w:tcW w:w="249" w:type="dxa"/>
            <w:gridSpan w:val="2"/>
            <w:vMerge w:val="continue"/>
            <w:tcBorders>
              <w:top w:val="single" w:color="000000" w:sz="4" w:space="0"/>
              <w:left w:val="single" w:color="000000" w:sz="4" w:space="0"/>
              <w:bottom w:val="nil"/>
              <w:right w:val="single" w:color="000000" w:sz="4" w:space="0"/>
            </w:tcBorders>
            <w:shd w:val="clear" w:color="auto" w:fill="auto"/>
            <w:noWrap w:val="0"/>
            <w:vAlign w:val="center"/>
          </w:tcPr>
          <w:p>
            <w:pPr>
              <w:jc w:val="center"/>
              <w:rPr>
                <w:rFonts w:hint="eastAsia" w:ascii="宋体" w:hAnsi="宋体" w:eastAsia="宋体" w:cs="宋体"/>
                <w:b/>
                <w:bCs/>
                <w:i w:val="0"/>
                <w:iCs w:val="0"/>
                <w:color w:val="000000"/>
                <w:sz w:val="16"/>
                <w:szCs w:val="16"/>
                <w:u w:val="none"/>
              </w:rPr>
            </w:pPr>
          </w:p>
        </w:tc>
        <w:tc>
          <w:tcPr>
            <w:tcW w:w="357" w:type="dxa"/>
            <w:gridSpan w:val="2"/>
            <w:vMerge w:val="continue"/>
            <w:tcBorders>
              <w:top w:val="single" w:color="000000" w:sz="4" w:space="0"/>
              <w:left w:val="single" w:color="000000" w:sz="4" w:space="0"/>
              <w:bottom w:val="nil"/>
              <w:right w:val="single" w:color="000000" w:sz="4" w:space="0"/>
            </w:tcBorders>
            <w:shd w:val="clear" w:color="auto" w:fill="auto"/>
            <w:noWrap w:val="0"/>
            <w:vAlign w:val="center"/>
          </w:tcPr>
          <w:p>
            <w:pPr>
              <w:jc w:val="center"/>
              <w:rPr>
                <w:rFonts w:hint="eastAsia" w:ascii="宋体" w:hAnsi="宋体" w:eastAsia="宋体" w:cs="宋体"/>
                <w:b/>
                <w:bCs/>
                <w:i w:val="0"/>
                <w:iCs w:val="0"/>
                <w:color w:val="000000"/>
                <w:sz w:val="16"/>
                <w:szCs w:val="16"/>
                <w:u w:val="none"/>
              </w:rPr>
            </w:pPr>
          </w:p>
        </w:tc>
        <w:tc>
          <w:tcPr>
            <w:tcW w:w="427" w:type="dxa"/>
            <w:gridSpan w:val="3"/>
            <w:vMerge w:val="continue"/>
            <w:tcBorders>
              <w:top w:val="single" w:color="000000" w:sz="4" w:space="0"/>
              <w:left w:val="single" w:color="000000" w:sz="4" w:space="0"/>
              <w:bottom w:val="nil"/>
              <w:right w:val="single" w:color="000000" w:sz="4" w:space="0"/>
            </w:tcBorders>
            <w:shd w:val="clear" w:color="auto" w:fill="auto"/>
            <w:noWrap w:val="0"/>
            <w:vAlign w:val="center"/>
          </w:tcPr>
          <w:p>
            <w:pPr>
              <w:jc w:val="center"/>
              <w:rPr>
                <w:rFonts w:hint="eastAsia" w:ascii="宋体" w:hAnsi="宋体" w:eastAsia="宋体" w:cs="宋体"/>
                <w:b/>
                <w:bCs/>
                <w:i w:val="0"/>
                <w:iCs w:val="0"/>
                <w:color w:val="000000"/>
                <w:sz w:val="16"/>
                <w:szCs w:val="16"/>
                <w:u w:val="none"/>
              </w:rPr>
            </w:pPr>
          </w:p>
        </w:tc>
        <w:tc>
          <w:tcPr>
            <w:tcW w:w="497" w:type="dxa"/>
            <w:gridSpan w:val="2"/>
            <w:vMerge w:val="continue"/>
            <w:tcBorders>
              <w:top w:val="single" w:color="000000" w:sz="4" w:space="0"/>
              <w:left w:val="single" w:color="000000" w:sz="4" w:space="0"/>
              <w:bottom w:val="nil"/>
              <w:right w:val="single" w:color="000000" w:sz="4" w:space="0"/>
            </w:tcBorders>
            <w:shd w:val="clear" w:color="auto" w:fill="auto"/>
            <w:noWrap w:val="0"/>
            <w:vAlign w:val="center"/>
          </w:tcPr>
          <w:p>
            <w:pPr>
              <w:jc w:val="center"/>
              <w:rPr>
                <w:rFonts w:hint="eastAsia" w:ascii="宋体" w:hAnsi="宋体" w:eastAsia="宋体" w:cs="宋体"/>
                <w:b/>
                <w:bCs/>
                <w:i w:val="0"/>
                <w:iCs w:val="0"/>
                <w:color w:val="000000"/>
                <w:sz w:val="16"/>
                <w:szCs w:val="16"/>
                <w:u w:val="none"/>
              </w:rPr>
            </w:pPr>
          </w:p>
        </w:tc>
        <w:tc>
          <w:tcPr>
            <w:tcW w:w="427" w:type="dxa"/>
            <w:gridSpan w:val="2"/>
            <w:tcBorders>
              <w:top w:val="single" w:color="000000" w:sz="4" w:space="0"/>
              <w:left w:val="single" w:color="000000" w:sz="4" w:space="0"/>
              <w:bottom w:val="nil"/>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理论教学</w:t>
            </w:r>
          </w:p>
        </w:tc>
        <w:tc>
          <w:tcPr>
            <w:tcW w:w="497" w:type="dxa"/>
            <w:gridSpan w:val="2"/>
            <w:tcBorders>
              <w:top w:val="single" w:color="000000" w:sz="4" w:space="0"/>
              <w:left w:val="single" w:color="000000" w:sz="4" w:space="0"/>
              <w:bottom w:val="nil"/>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实</w:t>
            </w:r>
          </w:p>
          <w:p>
            <w:pPr>
              <w:keepNext w:val="0"/>
              <w:keepLines w:val="0"/>
              <w:widowControl/>
              <w:suppressLineNumbers w:val="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践</w:t>
            </w:r>
          </w:p>
          <w:p>
            <w:pPr>
              <w:keepNext w:val="0"/>
              <w:keepLines w:val="0"/>
              <w:widowControl/>
              <w:suppressLineNumbers w:val="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教</w:t>
            </w:r>
          </w:p>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学</w:t>
            </w: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第一学期</w:t>
            </w: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第二学期</w:t>
            </w: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第三学期</w:t>
            </w: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第四学期</w:t>
            </w:r>
          </w:p>
        </w:tc>
        <w:tc>
          <w:tcPr>
            <w:tcW w:w="42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第五学期</w:t>
            </w:r>
          </w:p>
        </w:tc>
        <w:tc>
          <w:tcPr>
            <w:tcW w:w="42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第六学期</w:t>
            </w:r>
          </w:p>
        </w:tc>
        <w:tc>
          <w:tcPr>
            <w:tcW w:w="98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bCs/>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31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公共平台课程</w:t>
            </w:r>
          </w:p>
        </w:tc>
        <w:tc>
          <w:tcPr>
            <w:tcW w:w="348"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思政类</w:t>
            </w:r>
          </w:p>
        </w:tc>
        <w:tc>
          <w:tcPr>
            <w:tcW w:w="2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315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思想道德与法治</w:t>
            </w:r>
          </w:p>
        </w:tc>
        <w:tc>
          <w:tcPr>
            <w:tcW w:w="24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16"/>
                <w:szCs w:val="16"/>
                <w:u w:val="none"/>
              </w:rPr>
            </w:pP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27"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54</w:t>
            </w:r>
          </w:p>
        </w:tc>
        <w:tc>
          <w:tcPr>
            <w:tcW w:w="4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w:t>
            </w: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42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42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98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马克思主义学院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31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16"/>
                <w:szCs w:val="16"/>
                <w:u w:val="none"/>
              </w:rPr>
            </w:pPr>
          </w:p>
        </w:tc>
        <w:tc>
          <w:tcPr>
            <w:tcW w:w="3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16"/>
                <w:szCs w:val="16"/>
                <w:u w:val="none"/>
              </w:rPr>
            </w:pPr>
          </w:p>
        </w:tc>
        <w:tc>
          <w:tcPr>
            <w:tcW w:w="2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315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简明新疆地方史教程</w:t>
            </w:r>
          </w:p>
        </w:tc>
        <w:tc>
          <w:tcPr>
            <w:tcW w:w="24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427"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w:t>
            </w:r>
          </w:p>
        </w:tc>
        <w:tc>
          <w:tcPr>
            <w:tcW w:w="4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42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42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98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马克思主义学院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31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16"/>
                <w:szCs w:val="16"/>
                <w:u w:val="none"/>
              </w:rPr>
            </w:pPr>
          </w:p>
        </w:tc>
        <w:tc>
          <w:tcPr>
            <w:tcW w:w="3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16"/>
                <w:szCs w:val="16"/>
                <w:u w:val="none"/>
              </w:rPr>
            </w:pPr>
          </w:p>
        </w:tc>
        <w:tc>
          <w:tcPr>
            <w:tcW w:w="2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315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马克思主义基本原理</w:t>
            </w:r>
          </w:p>
        </w:tc>
        <w:tc>
          <w:tcPr>
            <w:tcW w:w="24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16"/>
                <w:szCs w:val="16"/>
                <w:u w:val="none"/>
              </w:rPr>
            </w:pP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27"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w:t>
            </w:r>
          </w:p>
        </w:tc>
        <w:tc>
          <w:tcPr>
            <w:tcW w:w="4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357" w:type="dxa"/>
            <w:gridSpan w:val="2"/>
            <w:tcBorders>
              <w:top w:val="nil"/>
              <w:left w:val="nil"/>
              <w:bottom w:val="nil"/>
              <w:right w:val="nil"/>
            </w:tcBorders>
            <w:shd w:val="clear" w:color="auto" w:fill="FFFFFF"/>
            <w:noWrap/>
            <w:vAlign w:val="center"/>
          </w:tcPr>
          <w:p>
            <w:pPr>
              <w:jc w:val="center"/>
              <w:rPr>
                <w:rFonts w:hint="eastAsia" w:ascii="宋体" w:hAnsi="宋体" w:eastAsia="宋体" w:cs="宋体"/>
                <w:i w:val="0"/>
                <w:iCs w:val="0"/>
                <w:color w:val="000000"/>
                <w:sz w:val="16"/>
                <w:szCs w:val="16"/>
                <w:u w:val="none"/>
              </w:rPr>
            </w:pP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42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42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98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马克思主义学院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1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16"/>
                <w:szCs w:val="16"/>
                <w:u w:val="none"/>
              </w:rPr>
            </w:pPr>
          </w:p>
        </w:tc>
        <w:tc>
          <w:tcPr>
            <w:tcW w:w="3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16"/>
                <w:szCs w:val="16"/>
                <w:u w:val="none"/>
              </w:rPr>
            </w:pPr>
          </w:p>
        </w:tc>
        <w:tc>
          <w:tcPr>
            <w:tcW w:w="2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315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毛泽东思想和中国特色社会主义理论体系概论</w:t>
            </w:r>
          </w:p>
        </w:tc>
        <w:tc>
          <w:tcPr>
            <w:tcW w:w="24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427"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w:t>
            </w:r>
          </w:p>
        </w:tc>
        <w:tc>
          <w:tcPr>
            <w:tcW w:w="4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42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42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98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马克思主义学院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31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16"/>
                <w:szCs w:val="16"/>
                <w:u w:val="none"/>
              </w:rPr>
            </w:pPr>
          </w:p>
        </w:tc>
        <w:tc>
          <w:tcPr>
            <w:tcW w:w="3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16"/>
                <w:szCs w:val="16"/>
                <w:u w:val="none"/>
              </w:rPr>
            </w:pPr>
          </w:p>
        </w:tc>
        <w:tc>
          <w:tcPr>
            <w:tcW w:w="2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315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习近平新时代中国特色社会主义思想概论</w:t>
            </w:r>
          </w:p>
        </w:tc>
        <w:tc>
          <w:tcPr>
            <w:tcW w:w="2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42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54</w:t>
            </w:r>
          </w:p>
        </w:tc>
        <w:tc>
          <w:tcPr>
            <w:tcW w:w="4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w:t>
            </w: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6"/>
                <w:szCs w:val="16"/>
                <w:u w:val="none"/>
              </w:rPr>
            </w:pP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6"/>
                <w:szCs w:val="16"/>
                <w:u w:val="none"/>
              </w:rPr>
            </w:pP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6"/>
                <w:szCs w:val="16"/>
                <w:u w:val="none"/>
              </w:rPr>
            </w:pP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428"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6"/>
                <w:szCs w:val="16"/>
                <w:u w:val="none"/>
              </w:rPr>
            </w:pPr>
          </w:p>
        </w:tc>
        <w:tc>
          <w:tcPr>
            <w:tcW w:w="428"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6"/>
                <w:szCs w:val="16"/>
                <w:u w:val="none"/>
              </w:rPr>
            </w:pPr>
          </w:p>
        </w:tc>
        <w:tc>
          <w:tcPr>
            <w:tcW w:w="98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马克思主义学院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1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16"/>
                <w:szCs w:val="16"/>
                <w:u w:val="none"/>
              </w:rPr>
            </w:pPr>
          </w:p>
        </w:tc>
        <w:tc>
          <w:tcPr>
            <w:tcW w:w="3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16"/>
                <w:szCs w:val="16"/>
                <w:u w:val="none"/>
              </w:rPr>
            </w:pPr>
          </w:p>
        </w:tc>
        <w:tc>
          <w:tcPr>
            <w:tcW w:w="2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315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形势与政策</w:t>
            </w:r>
          </w:p>
        </w:tc>
        <w:tc>
          <w:tcPr>
            <w:tcW w:w="24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16"/>
                <w:szCs w:val="16"/>
                <w:u w:val="none"/>
              </w:rPr>
            </w:pP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27"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4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每学期8学时</w:t>
            </w: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每学期8学时</w:t>
            </w: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每学期8学时</w:t>
            </w: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每学期8学时</w:t>
            </w:r>
          </w:p>
        </w:tc>
        <w:tc>
          <w:tcPr>
            <w:tcW w:w="42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42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8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马克思主义学院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280" w:hRule="atLeast"/>
          <w:jc w:val="center"/>
        </w:trPr>
        <w:tc>
          <w:tcPr>
            <w:tcW w:w="31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16"/>
                <w:szCs w:val="16"/>
                <w:u w:val="none"/>
              </w:rPr>
            </w:pPr>
          </w:p>
        </w:tc>
        <w:tc>
          <w:tcPr>
            <w:tcW w:w="3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16"/>
                <w:szCs w:val="16"/>
                <w:u w:val="none"/>
              </w:rPr>
            </w:pPr>
          </w:p>
        </w:tc>
        <w:tc>
          <w:tcPr>
            <w:tcW w:w="339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小计</w:t>
            </w:r>
          </w:p>
        </w:tc>
        <w:tc>
          <w:tcPr>
            <w:tcW w:w="24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16"/>
                <w:szCs w:val="16"/>
                <w:u w:val="none"/>
              </w:rPr>
            </w:pP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16"/>
                <w:szCs w:val="16"/>
                <w:u w:val="none"/>
              </w:rPr>
            </w:pPr>
          </w:p>
        </w:tc>
        <w:tc>
          <w:tcPr>
            <w:tcW w:w="427"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248</w:t>
            </w:r>
          </w:p>
        </w:tc>
        <w:tc>
          <w:tcPr>
            <w:tcW w:w="4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214</w:t>
            </w: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w:t>
            </w: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42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42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84" w:type="dxa"/>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jc w:val="center"/>
        </w:trPr>
        <w:tc>
          <w:tcPr>
            <w:tcW w:w="31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16"/>
                <w:szCs w:val="16"/>
                <w:u w:val="none"/>
              </w:rPr>
            </w:pPr>
          </w:p>
        </w:tc>
        <w:tc>
          <w:tcPr>
            <w:tcW w:w="348" w:type="dxa"/>
            <w:vMerge w:val="restart"/>
            <w:tcBorders>
              <w:top w:val="single" w:color="000000" w:sz="4" w:space="0"/>
              <w:left w:val="single" w:color="000000" w:sz="4" w:space="0"/>
              <w:bottom w:val="nil"/>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公共类</w:t>
            </w:r>
          </w:p>
        </w:tc>
        <w:tc>
          <w:tcPr>
            <w:tcW w:w="2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315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德育教育/安全教育/法律教育/团课团日活动/防毒品教育/民族团结教育/环保讲座</w:t>
            </w:r>
          </w:p>
        </w:tc>
        <w:tc>
          <w:tcPr>
            <w:tcW w:w="24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16"/>
                <w:szCs w:val="16"/>
                <w:u w:val="none"/>
              </w:rPr>
            </w:pP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27"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120</w:t>
            </w:r>
          </w:p>
        </w:tc>
        <w:tc>
          <w:tcPr>
            <w:tcW w:w="4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120</w:t>
            </w: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2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42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98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学生处、团委、保卫处、教务处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1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16"/>
                <w:szCs w:val="16"/>
                <w:u w:val="none"/>
              </w:rPr>
            </w:pPr>
          </w:p>
        </w:tc>
        <w:tc>
          <w:tcPr>
            <w:tcW w:w="348" w:type="dxa"/>
            <w:vMerge w:val="continue"/>
            <w:tcBorders>
              <w:top w:val="single" w:color="000000" w:sz="4" w:space="0"/>
              <w:left w:val="single" w:color="000000" w:sz="4" w:space="0"/>
              <w:bottom w:val="nil"/>
              <w:right w:val="single" w:color="000000" w:sz="4" w:space="0"/>
            </w:tcBorders>
            <w:shd w:val="clear" w:color="auto" w:fill="auto"/>
            <w:noWrap w:val="0"/>
            <w:vAlign w:val="center"/>
          </w:tcPr>
          <w:p>
            <w:pPr>
              <w:jc w:val="center"/>
              <w:rPr>
                <w:rFonts w:hint="eastAsia" w:ascii="宋体" w:hAnsi="宋体" w:eastAsia="宋体" w:cs="宋体"/>
                <w:i w:val="0"/>
                <w:iCs w:val="0"/>
                <w:color w:val="000000"/>
                <w:sz w:val="16"/>
                <w:szCs w:val="16"/>
                <w:u w:val="none"/>
              </w:rPr>
            </w:pPr>
          </w:p>
        </w:tc>
        <w:tc>
          <w:tcPr>
            <w:tcW w:w="2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315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军事技能（军训）</w:t>
            </w:r>
          </w:p>
        </w:tc>
        <w:tc>
          <w:tcPr>
            <w:tcW w:w="24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16"/>
                <w:szCs w:val="16"/>
                <w:u w:val="none"/>
              </w:rPr>
            </w:pP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27"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112</w:t>
            </w:r>
          </w:p>
        </w:tc>
        <w:tc>
          <w:tcPr>
            <w:tcW w:w="4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112</w:t>
            </w: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2周</w:t>
            </w: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42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42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984"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保卫处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1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16"/>
                <w:szCs w:val="16"/>
                <w:u w:val="none"/>
              </w:rPr>
            </w:pPr>
          </w:p>
        </w:tc>
        <w:tc>
          <w:tcPr>
            <w:tcW w:w="348" w:type="dxa"/>
            <w:vMerge w:val="continue"/>
            <w:tcBorders>
              <w:top w:val="single" w:color="000000" w:sz="4" w:space="0"/>
              <w:left w:val="single" w:color="000000" w:sz="4" w:space="0"/>
              <w:bottom w:val="nil"/>
              <w:right w:val="single" w:color="000000" w:sz="4" w:space="0"/>
            </w:tcBorders>
            <w:shd w:val="clear" w:color="auto" w:fill="auto"/>
            <w:noWrap w:val="0"/>
            <w:vAlign w:val="center"/>
          </w:tcPr>
          <w:p>
            <w:pPr>
              <w:jc w:val="center"/>
              <w:rPr>
                <w:rFonts w:hint="eastAsia" w:ascii="宋体" w:hAnsi="宋体" w:eastAsia="宋体" w:cs="宋体"/>
                <w:i w:val="0"/>
                <w:iCs w:val="0"/>
                <w:color w:val="000000"/>
                <w:sz w:val="16"/>
                <w:szCs w:val="16"/>
                <w:u w:val="none"/>
              </w:rPr>
            </w:pPr>
          </w:p>
        </w:tc>
        <w:tc>
          <w:tcPr>
            <w:tcW w:w="2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315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军事理论</w:t>
            </w:r>
          </w:p>
        </w:tc>
        <w:tc>
          <w:tcPr>
            <w:tcW w:w="24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16"/>
                <w:szCs w:val="16"/>
                <w:u w:val="none"/>
              </w:rPr>
            </w:pP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27"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w:t>
            </w:r>
          </w:p>
        </w:tc>
        <w:tc>
          <w:tcPr>
            <w:tcW w:w="4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w:t>
            </w: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42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42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984"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网络课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31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16"/>
                <w:szCs w:val="16"/>
                <w:u w:val="none"/>
              </w:rPr>
            </w:pPr>
          </w:p>
        </w:tc>
        <w:tc>
          <w:tcPr>
            <w:tcW w:w="348" w:type="dxa"/>
            <w:vMerge w:val="continue"/>
            <w:tcBorders>
              <w:top w:val="single" w:color="000000" w:sz="4" w:space="0"/>
              <w:left w:val="single" w:color="000000" w:sz="4" w:space="0"/>
              <w:bottom w:val="nil"/>
              <w:right w:val="single" w:color="000000" w:sz="4" w:space="0"/>
            </w:tcBorders>
            <w:shd w:val="clear" w:color="auto" w:fill="auto"/>
            <w:noWrap w:val="0"/>
            <w:vAlign w:val="center"/>
          </w:tcPr>
          <w:p>
            <w:pPr>
              <w:jc w:val="center"/>
              <w:rPr>
                <w:rFonts w:hint="eastAsia" w:ascii="宋体" w:hAnsi="宋体" w:eastAsia="宋体" w:cs="宋体"/>
                <w:i w:val="0"/>
                <w:iCs w:val="0"/>
                <w:color w:val="000000"/>
                <w:sz w:val="16"/>
                <w:szCs w:val="16"/>
                <w:u w:val="none"/>
              </w:rPr>
            </w:pPr>
          </w:p>
        </w:tc>
        <w:tc>
          <w:tcPr>
            <w:tcW w:w="2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315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体育</w:t>
            </w:r>
          </w:p>
        </w:tc>
        <w:tc>
          <w:tcPr>
            <w:tcW w:w="24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16"/>
                <w:szCs w:val="16"/>
                <w:u w:val="none"/>
              </w:rPr>
            </w:pP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27"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w:t>
            </w:r>
          </w:p>
        </w:tc>
        <w:tc>
          <w:tcPr>
            <w:tcW w:w="4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94</w:t>
            </w: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2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42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984"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汉教部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1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16"/>
                <w:szCs w:val="16"/>
                <w:u w:val="none"/>
              </w:rPr>
            </w:pPr>
          </w:p>
        </w:tc>
        <w:tc>
          <w:tcPr>
            <w:tcW w:w="348" w:type="dxa"/>
            <w:vMerge w:val="continue"/>
            <w:tcBorders>
              <w:top w:val="single" w:color="000000" w:sz="4" w:space="0"/>
              <w:left w:val="single" w:color="000000" w:sz="4" w:space="0"/>
              <w:bottom w:val="nil"/>
              <w:right w:val="single" w:color="000000" w:sz="4" w:space="0"/>
            </w:tcBorders>
            <w:shd w:val="clear" w:color="auto" w:fill="auto"/>
            <w:noWrap w:val="0"/>
            <w:vAlign w:val="center"/>
          </w:tcPr>
          <w:p>
            <w:pPr>
              <w:jc w:val="center"/>
              <w:rPr>
                <w:rFonts w:hint="eastAsia" w:ascii="宋体" w:hAnsi="宋体" w:eastAsia="宋体" w:cs="宋体"/>
                <w:i w:val="0"/>
                <w:iCs w:val="0"/>
                <w:color w:val="000000"/>
                <w:sz w:val="16"/>
                <w:szCs w:val="16"/>
                <w:u w:val="none"/>
              </w:rPr>
            </w:pPr>
          </w:p>
        </w:tc>
        <w:tc>
          <w:tcPr>
            <w:tcW w:w="2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315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心理健康教育</w:t>
            </w:r>
          </w:p>
        </w:tc>
        <w:tc>
          <w:tcPr>
            <w:tcW w:w="24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16"/>
                <w:szCs w:val="16"/>
                <w:u w:val="none"/>
              </w:rPr>
            </w:pP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27"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4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42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42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984"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学生处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1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16"/>
                <w:szCs w:val="16"/>
                <w:u w:val="none"/>
              </w:rPr>
            </w:pPr>
          </w:p>
        </w:tc>
        <w:tc>
          <w:tcPr>
            <w:tcW w:w="348" w:type="dxa"/>
            <w:vMerge w:val="continue"/>
            <w:tcBorders>
              <w:top w:val="single" w:color="000000" w:sz="4" w:space="0"/>
              <w:left w:val="single" w:color="000000" w:sz="4" w:space="0"/>
              <w:bottom w:val="nil"/>
              <w:right w:val="single" w:color="000000" w:sz="4" w:space="0"/>
            </w:tcBorders>
            <w:shd w:val="clear" w:color="auto" w:fill="auto"/>
            <w:noWrap w:val="0"/>
            <w:vAlign w:val="center"/>
          </w:tcPr>
          <w:p>
            <w:pPr>
              <w:jc w:val="center"/>
              <w:rPr>
                <w:rFonts w:hint="eastAsia" w:ascii="宋体" w:hAnsi="宋体" w:eastAsia="宋体" w:cs="宋体"/>
                <w:i w:val="0"/>
                <w:iCs w:val="0"/>
                <w:color w:val="000000"/>
                <w:sz w:val="16"/>
                <w:szCs w:val="16"/>
                <w:u w:val="none"/>
              </w:rPr>
            </w:pPr>
          </w:p>
        </w:tc>
        <w:tc>
          <w:tcPr>
            <w:tcW w:w="2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315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信息技术</w:t>
            </w:r>
          </w:p>
        </w:tc>
        <w:tc>
          <w:tcPr>
            <w:tcW w:w="24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16"/>
                <w:szCs w:val="16"/>
                <w:u w:val="none"/>
              </w:rPr>
            </w:pP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27"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w:t>
            </w:r>
          </w:p>
        </w:tc>
        <w:tc>
          <w:tcPr>
            <w:tcW w:w="4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56</w:t>
            </w: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42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42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984"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传媒系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1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16"/>
                <w:szCs w:val="16"/>
                <w:u w:val="none"/>
              </w:rPr>
            </w:pPr>
          </w:p>
        </w:tc>
        <w:tc>
          <w:tcPr>
            <w:tcW w:w="348" w:type="dxa"/>
            <w:vMerge w:val="continue"/>
            <w:tcBorders>
              <w:top w:val="single" w:color="000000" w:sz="4" w:space="0"/>
              <w:left w:val="single" w:color="000000" w:sz="4" w:space="0"/>
              <w:bottom w:val="nil"/>
              <w:right w:val="single" w:color="000000" w:sz="4" w:space="0"/>
            </w:tcBorders>
            <w:shd w:val="clear" w:color="auto" w:fill="auto"/>
            <w:noWrap w:val="0"/>
            <w:vAlign w:val="center"/>
          </w:tcPr>
          <w:p>
            <w:pPr>
              <w:jc w:val="center"/>
              <w:rPr>
                <w:rFonts w:hint="eastAsia" w:ascii="宋体" w:hAnsi="宋体" w:eastAsia="宋体" w:cs="宋体"/>
                <w:i w:val="0"/>
                <w:iCs w:val="0"/>
                <w:color w:val="000000"/>
                <w:sz w:val="16"/>
                <w:szCs w:val="16"/>
                <w:u w:val="none"/>
              </w:rPr>
            </w:pPr>
          </w:p>
        </w:tc>
        <w:tc>
          <w:tcPr>
            <w:tcW w:w="2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315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中华文化传统课</w:t>
            </w:r>
          </w:p>
        </w:tc>
        <w:tc>
          <w:tcPr>
            <w:tcW w:w="24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16"/>
                <w:szCs w:val="16"/>
                <w:u w:val="none"/>
              </w:rPr>
            </w:pP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27"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4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42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42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984"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网络课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1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16"/>
                <w:szCs w:val="16"/>
                <w:u w:val="none"/>
              </w:rPr>
            </w:pPr>
          </w:p>
        </w:tc>
        <w:tc>
          <w:tcPr>
            <w:tcW w:w="348" w:type="dxa"/>
            <w:vMerge w:val="continue"/>
            <w:tcBorders>
              <w:top w:val="single" w:color="000000" w:sz="4" w:space="0"/>
              <w:left w:val="single" w:color="000000" w:sz="4" w:space="0"/>
              <w:bottom w:val="nil"/>
              <w:right w:val="single" w:color="000000" w:sz="4" w:space="0"/>
            </w:tcBorders>
            <w:shd w:val="clear" w:color="auto" w:fill="auto"/>
            <w:noWrap w:val="0"/>
            <w:vAlign w:val="center"/>
          </w:tcPr>
          <w:p>
            <w:pPr>
              <w:jc w:val="center"/>
              <w:rPr>
                <w:rFonts w:hint="eastAsia" w:ascii="宋体" w:hAnsi="宋体" w:eastAsia="宋体" w:cs="宋体"/>
                <w:i w:val="0"/>
                <w:iCs w:val="0"/>
                <w:color w:val="000000"/>
                <w:sz w:val="16"/>
                <w:szCs w:val="16"/>
                <w:u w:val="none"/>
              </w:rPr>
            </w:pPr>
          </w:p>
        </w:tc>
        <w:tc>
          <w:tcPr>
            <w:tcW w:w="2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3157" w:type="dxa"/>
            <w:gridSpan w:val="2"/>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劳动教育</w:t>
            </w:r>
          </w:p>
        </w:tc>
        <w:tc>
          <w:tcPr>
            <w:tcW w:w="24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16"/>
                <w:szCs w:val="16"/>
                <w:u w:val="none"/>
              </w:rPr>
            </w:pP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27"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42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42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42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984"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学生处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31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16"/>
                <w:szCs w:val="16"/>
                <w:u w:val="none"/>
              </w:rPr>
            </w:pPr>
          </w:p>
        </w:tc>
        <w:tc>
          <w:tcPr>
            <w:tcW w:w="348" w:type="dxa"/>
            <w:vMerge w:val="continue"/>
            <w:tcBorders>
              <w:top w:val="single" w:color="000000" w:sz="4" w:space="0"/>
              <w:left w:val="single" w:color="000000" w:sz="4" w:space="0"/>
              <w:bottom w:val="nil"/>
              <w:right w:val="single" w:color="000000" w:sz="4" w:space="0"/>
            </w:tcBorders>
            <w:shd w:val="clear" w:color="auto" w:fill="auto"/>
            <w:noWrap w:val="0"/>
            <w:vAlign w:val="center"/>
          </w:tcPr>
          <w:p>
            <w:pPr>
              <w:jc w:val="center"/>
              <w:rPr>
                <w:rFonts w:hint="eastAsia" w:ascii="宋体" w:hAnsi="宋体" w:eastAsia="宋体" w:cs="宋体"/>
                <w:i w:val="0"/>
                <w:iCs w:val="0"/>
                <w:color w:val="000000"/>
                <w:sz w:val="16"/>
                <w:szCs w:val="16"/>
                <w:u w:val="none"/>
              </w:rPr>
            </w:pPr>
          </w:p>
        </w:tc>
        <w:tc>
          <w:tcPr>
            <w:tcW w:w="236" w:type="dxa"/>
            <w:tcBorders>
              <w:top w:val="single" w:color="000000" w:sz="4" w:space="0"/>
              <w:left w:val="single" w:color="000000" w:sz="4" w:space="0"/>
              <w:bottom w:val="single" w:color="000000" w:sz="4" w:space="0"/>
              <w:right w:val="nil"/>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31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大学语文（普通话模块）</w:t>
            </w:r>
          </w:p>
        </w:tc>
        <w:tc>
          <w:tcPr>
            <w:tcW w:w="24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27"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w:t>
            </w:r>
          </w:p>
        </w:tc>
        <w:tc>
          <w:tcPr>
            <w:tcW w:w="4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w:t>
            </w: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42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42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984"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汉教部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1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16"/>
                <w:szCs w:val="16"/>
                <w:u w:val="none"/>
              </w:rPr>
            </w:pPr>
          </w:p>
        </w:tc>
        <w:tc>
          <w:tcPr>
            <w:tcW w:w="348" w:type="dxa"/>
            <w:vMerge w:val="continue"/>
            <w:tcBorders>
              <w:top w:val="single" w:color="000000" w:sz="4" w:space="0"/>
              <w:left w:val="single" w:color="000000" w:sz="4" w:space="0"/>
              <w:bottom w:val="nil"/>
              <w:right w:val="single" w:color="000000" w:sz="4" w:space="0"/>
            </w:tcBorders>
            <w:shd w:val="clear" w:color="auto" w:fill="auto"/>
            <w:noWrap w:val="0"/>
            <w:vAlign w:val="center"/>
          </w:tcPr>
          <w:p>
            <w:pPr>
              <w:jc w:val="center"/>
              <w:rPr>
                <w:rFonts w:hint="eastAsia" w:ascii="宋体" w:hAnsi="宋体" w:eastAsia="宋体" w:cs="宋体"/>
                <w:i w:val="0"/>
                <w:iCs w:val="0"/>
                <w:color w:val="000000"/>
                <w:sz w:val="16"/>
                <w:szCs w:val="16"/>
                <w:u w:val="none"/>
              </w:rPr>
            </w:pPr>
          </w:p>
        </w:tc>
        <w:tc>
          <w:tcPr>
            <w:tcW w:w="236" w:type="dxa"/>
            <w:tcBorders>
              <w:top w:val="single" w:color="000000" w:sz="4" w:space="0"/>
              <w:left w:val="single" w:color="000000" w:sz="4" w:space="0"/>
              <w:bottom w:val="single" w:color="000000" w:sz="4" w:space="0"/>
              <w:right w:val="nil"/>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31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大学语文（应用文写作模块）</w:t>
            </w:r>
          </w:p>
        </w:tc>
        <w:tc>
          <w:tcPr>
            <w:tcW w:w="24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27"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4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42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42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984"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师范系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31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16"/>
                <w:szCs w:val="16"/>
                <w:u w:val="none"/>
              </w:rPr>
            </w:pPr>
          </w:p>
        </w:tc>
        <w:tc>
          <w:tcPr>
            <w:tcW w:w="348" w:type="dxa"/>
            <w:vMerge w:val="continue"/>
            <w:tcBorders>
              <w:top w:val="single" w:color="000000" w:sz="4" w:space="0"/>
              <w:left w:val="single" w:color="000000" w:sz="4" w:space="0"/>
              <w:bottom w:val="nil"/>
              <w:right w:val="single" w:color="000000" w:sz="4" w:space="0"/>
            </w:tcBorders>
            <w:shd w:val="clear" w:color="auto" w:fill="auto"/>
            <w:noWrap w:val="0"/>
            <w:vAlign w:val="center"/>
          </w:tcPr>
          <w:p>
            <w:pPr>
              <w:jc w:val="center"/>
              <w:rPr>
                <w:rFonts w:hint="eastAsia" w:ascii="宋体" w:hAnsi="宋体" w:eastAsia="宋体" w:cs="宋体"/>
                <w:i w:val="0"/>
                <w:iCs w:val="0"/>
                <w:color w:val="000000"/>
                <w:sz w:val="16"/>
                <w:szCs w:val="16"/>
                <w:u w:val="none"/>
              </w:rPr>
            </w:pPr>
          </w:p>
        </w:tc>
        <w:tc>
          <w:tcPr>
            <w:tcW w:w="236" w:type="dxa"/>
            <w:tcBorders>
              <w:top w:val="single" w:color="000000" w:sz="4" w:space="0"/>
              <w:left w:val="single" w:color="000000" w:sz="4" w:space="0"/>
              <w:bottom w:val="single" w:color="000000" w:sz="4" w:space="0"/>
              <w:right w:val="nil"/>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31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大学语文（文学欣赏模块）</w:t>
            </w:r>
          </w:p>
        </w:tc>
        <w:tc>
          <w:tcPr>
            <w:tcW w:w="24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27"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4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42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42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984"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师范系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1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16"/>
                <w:szCs w:val="16"/>
                <w:u w:val="none"/>
              </w:rPr>
            </w:pPr>
          </w:p>
        </w:tc>
        <w:tc>
          <w:tcPr>
            <w:tcW w:w="348" w:type="dxa"/>
            <w:vMerge w:val="continue"/>
            <w:tcBorders>
              <w:top w:val="single" w:color="000000" w:sz="4" w:space="0"/>
              <w:left w:val="single" w:color="000000" w:sz="4" w:space="0"/>
              <w:bottom w:val="nil"/>
              <w:right w:val="single" w:color="000000" w:sz="4" w:space="0"/>
            </w:tcBorders>
            <w:shd w:val="clear" w:color="auto" w:fill="auto"/>
            <w:noWrap w:val="0"/>
            <w:vAlign w:val="center"/>
          </w:tcPr>
          <w:p>
            <w:pPr>
              <w:jc w:val="center"/>
              <w:rPr>
                <w:rFonts w:hint="eastAsia" w:ascii="宋体" w:hAnsi="宋体" w:eastAsia="宋体" w:cs="宋体"/>
                <w:i w:val="0"/>
                <w:iCs w:val="0"/>
                <w:color w:val="000000"/>
                <w:sz w:val="16"/>
                <w:szCs w:val="16"/>
                <w:u w:val="none"/>
              </w:rPr>
            </w:pPr>
          </w:p>
        </w:tc>
        <w:tc>
          <w:tcPr>
            <w:tcW w:w="236" w:type="dxa"/>
            <w:tcBorders>
              <w:top w:val="single" w:color="000000" w:sz="4" w:space="0"/>
              <w:left w:val="single" w:color="000000" w:sz="4" w:space="0"/>
              <w:bottom w:val="single" w:color="000000" w:sz="4" w:space="0"/>
              <w:right w:val="nil"/>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31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职场英语一</w:t>
            </w:r>
          </w:p>
        </w:tc>
        <w:tc>
          <w:tcPr>
            <w:tcW w:w="24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16"/>
                <w:szCs w:val="16"/>
                <w:u w:val="none"/>
              </w:rPr>
            </w:pPr>
          </w:p>
        </w:tc>
        <w:tc>
          <w:tcPr>
            <w:tcW w:w="427"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64</w:t>
            </w:r>
          </w:p>
        </w:tc>
        <w:tc>
          <w:tcPr>
            <w:tcW w:w="4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w:t>
            </w: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000000"/>
                <w:sz w:val="16"/>
                <w:szCs w:val="16"/>
                <w:u w:val="none"/>
              </w:rPr>
            </w:pP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000000"/>
                <w:sz w:val="16"/>
                <w:szCs w:val="16"/>
                <w:u w:val="none"/>
              </w:rPr>
            </w:pPr>
          </w:p>
        </w:tc>
        <w:tc>
          <w:tcPr>
            <w:tcW w:w="428" w:type="dxa"/>
            <w:gridSpan w:val="2"/>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6"/>
                <w:szCs w:val="16"/>
                <w:u w:val="none"/>
              </w:rPr>
            </w:pPr>
          </w:p>
        </w:tc>
        <w:tc>
          <w:tcPr>
            <w:tcW w:w="428" w:type="dxa"/>
            <w:gridSpan w:val="2"/>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6"/>
                <w:szCs w:val="16"/>
                <w:u w:val="none"/>
              </w:rPr>
            </w:pPr>
          </w:p>
        </w:tc>
        <w:tc>
          <w:tcPr>
            <w:tcW w:w="984"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师范系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1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16"/>
                <w:szCs w:val="16"/>
                <w:u w:val="none"/>
              </w:rPr>
            </w:pPr>
          </w:p>
        </w:tc>
        <w:tc>
          <w:tcPr>
            <w:tcW w:w="348" w:type="dxa"/>
            <w:vMerge w:val="continue"/>
            <w:tcBorders>
              <w:top w:val="single" w:color="000000" w:sz="4" w:space="0"/>
              <w:left w:val="single" w:color="000000" w:sz="4" w:space="0"/>
              <w:bottom w:val="nil"/>
              <w:right w:val="single" w:color="000000" w:sz="4" w:space="0"/>
            </w:tcBorders>
            <w:shd w:val="clear" w:color="auto" w:fill="auto"/>
            <w:noWrap w:val="0"/>
            <w:vAlign w:val="center"/>
          </w:tcPr>
          <w:p>
            <w:pPr>
              <w:jc w:val="center"/>
              <w:rPr>
                <w:rFonts w:hint="eastAsia" w:ascii="宋体" w:hAnsi="宋体" w:eastAsia="宋体" w:cs="宋体"/>
                <w:i w:val="0"/>
                <w:iCs w:val="0"/>
                <w:color w:val="000000"/>
                <w:sz w:val="16"/>
                <w:szCs w:val="16"/>
                <w:u w:val="none"/>
              </w:rPr>
            </w:pPr>
          </w:p>
        </w:tc>
        <w:tc>
          <w:tcPr>
            <w:tcW w:w="236" w:type="dxa"/>
            <w:tcBorders>
              <w:top w:val="single" w:color="000000" w:sz="4" w:space="0"/>
              <w:left w:val="single" w:color="000000" w:sz="4" w:space="0"/>
              <w:bottom w:val="single" w:color="000000" w:sz="4" w:space="0"/>
              <w:right w:val="nil"/>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31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职场英语二</w:t>
            </w:r>
          </w:p>
        </w:tc>
        <w:tc>
          <w:tcPr>
            <w:tcW w:w="24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16"/>
                <w:szCs w:val="16"/>
                <w:u w:val="none"/>
              </w:rPr>
            </w:pPr>
          </w:p>
        </w:tc>
        <w:tc>
          <w:tcPr>
            <w:tcW w:w="427"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64</w:t>
            </w:r>
          </w:p>
        </w:tc>
        <w:tc>
          <w:tcPr>
            <w:tcW w:w="4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000000"/>
                <w:sz w:val="16"/>
                <w:szCs w:val="16"/>
                <w:u w:val="none"/>
              </w:rPr>
            </w:pP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000000"/>
                <w:sz w:val="16"/>
                <w:szCs w:val="16"/>
                <w:u w:val="none"/>
              </w:rPr>
            </w:pPr>
          </w:p>
        </w:tc>
        <w:tc>
          <w:tcPr>
            <w:tcW w:w="428" w:type="dxa"/>
            <w:gridSpan w:val="2"/>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6"/>
                <w:szCs w:val="16"/>
                <w:u w:val="none"/>
              </w:rPr>
            </w:pPr>
          </w:p>
        </w:tc>
        <w:tc>
          <w:tcPr>
            <w:tcW w:w="428" w:type="dxa"/>
            <w:gridSpan w:val="2"/>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6"/>
                <w:szCs w:val="16"/>
                <w:u w:val="none"/>
              </w:rPr>
            </w:pPr>
          </w:p>
        </w:tc>
        <w:tc>
          <w:tcPr>
            <w:tcW w:w="984"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师范系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280" w:hRule="atLeast"/>
          <w:jc w:val="center"/>
        </w:trPr>
        <w:tc>
          <w:tcPr>
            <w:tcW w:w="31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16"/>
                <w:szCs w:val="16"/>
                <w:u w:val="none"/>
              </w:rPr>
            </w:pPr>
          </w:p>
        </w:tc>
        <w:tc>
          <w:tcPr>
            <w:tcW w:w="348" w:type="dxa"/>
            <w:vMerge w:val="continue"/>
            <w:tcBorders>
              <w:top w:val="single" w:color="000000" w:sz="4" w:space="0"/>
              <w:left w:val="single" w:color="000000" w:sz="4" w:space="0"/>
              <w:bottom w:val="nil"/>
              <w:right w:val="single" w:color="000000" w:sz="4" w:space="0"/>
            </w:tcBorders>
            <w:shd w:val="clear" w:color="auto" w:fill="auto"/>
            <w:noWrap w:val="0"/>
            <w:vAlign w:val="center"/>
          </w:tcPr>
          <w:p>
            <w:pPr>
              <w:jc w:val="center"/>
              <w:rPr>
                <w:rFonts w:hint="eastAsia" w:ascii="宋体" w:hAnsi="宋体" w:eastAsia="宋体" w:cs="宋体"/>
                <w:i w:val="0"/>
                <w:iCs w:val="0"/>
                <w:color w:val="000000"/>
                <w:sz w:val="16"/>
                <w:szCs w:val="16"/>
                <w:u w:val="none"/>
              </w:rPr>
            </w:pPr>
          </w:p>
        </w:tc>
        <w:tc>
          <w:tcPr>
            <w:tcW w:w="339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普通类、单列类（选考英语）小计</w:t>
            </w:r>
          </w:p>
        </w:tc>
        <w:tc>
          <w:tcPr>
            <w:tcW w:w="24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16"/>
                <w:szCs w:val="16"/>
                <w:u w:val="none"/>
              </w:rPr>
            </w:pP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16"/>
                <w:szCs w:val="16"/>
                <w:u w:val="none"/>
              </w:rPr>
            </w:pPr>
          </w:p>
        </w:tc>
        <w:tc>
          <w:tcPr>
            <w:tcW w:w="427"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w:t>
            </w: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650</w:t>
            </w:r>
          </w:p>
        </w:tc>
        <w:tc>
          <w:tcPr>
            <w:tcW w:w="4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w:t>
            </w: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319</w:t>
            </w: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w:t>
            </w: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42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42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84" w:type="dxa"/>
            <w:gridSpan w:val="2"/>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10" w:type="dxa"/>
            <w:vMerge w:val="restart"/>
            <w:tcBorders>
              <w:top w:val="single" w:color="000000" w:sz="4" w:space="0"/>
              <w:left w:val="single" w:color="000000" w:sz="4" w:space="0"/>
              <w:bottom w:val="nil"/>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专业平台课程</w:t>
            </w:r>
          </w:p>
        </w:tc>
        <w:tc>
          <w:tcPr>
            <w:tcW w:w="34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专业基础模块</w:t>
            </w:r>
          </w:p>
        </w:tc>
        <w:tc>
          <w:tcPr>
            <w:tcW w:w="2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31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中外服装史</w:t>
            </w:r>
          </w:p>
        </w:tc>
        <w:tc>
          <w:tcPr>
            <w:tcW w:w="249"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6"/>
                <w:szCs w:val="16"/>
                <w:u w:val="none"/>
              </w:rPr>
            </w:pPr>
          </w:p>
        </w:tc>
        <w:tc>
          <w:tcPr>
            <w:tcW w:w="427"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54</w:t>
            </w:r>
          </w:p>
        </w:tc>
        <w:tc>
          <w:tcPr>
            <w:tcW w:w="42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w:t>
            </w: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428"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42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6"/>
                <w:szCs w:val="16"/>
                <w:u w:val="none"/>
              </w:rPr>
            </w:pPr>
          </w:p>
        </w:tc>
        <w:tc>
          <w:tcPr>
            <w:tcW w:w="984"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传媒系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10" w:type="dxa"/>
            <w:vMerge w:val="continue"/>
            <w:tcBorders>
              <w:top w:val="single" w:color="000000" w:sz="4" w:space="0"/>
              <w:left w:val="single" w:color="000000" w:sz="4" w:space="0"/>
              <w:bottom w:val="nil"/>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34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2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31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服装材料应用</w:t>
            </w:r>
          </w:p>
        </w:tc>
        <w:tc>
          <w:tcPr>
            <w:tcW w:w="249"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6"/>
                <w:szCs w:val="16"/>
                <w:u w:val="none"/>
              </w:rPr>
            </w:pPr>
          </w:p>
        </w:tc>
        <w:tc>
          <w:tcPr>
            <w:tcW w:w="427"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54</w:t>
            </w:r>
          </w:p>
        </w:tc>
        <w:tc>
          <w:tcPr>
            <w:tcW w:w="42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w:t>
            </w: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428"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42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6"/>
                <w:szCs w:val="16"/>
                <w:u w:val="none"/>
              </w:rPr>
            </w:pPr>
          </w:p>
        </w:tc>
        <w:tc>
          <w:tcPr>
            <w:tcW w:w="984"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传媒系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10" w:type="dxa"/>
            <w:vMerge w:val="continue"/>
            <w:tcBorders>
              <w:top w:val="single" w:color="000000" w:sz="4" w:space="0"/>
              <w:left w:val="single" w:color="000000" w:sz="4" w:space="0"/>
              <w:bottom w:val="nil"/>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34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2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31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服装设计基础</w:t>
            </w:r>
          </w:p>
        </w:tc>
        <w:tc>
          <w:tcPr>
            <w:tcW w:w="24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16"/>
                <w:szCs w:val="16"/>
                <w:u w:val="none"/>
              </w:rPr>
            </w:pPr>
          </w:p>
        </w:tc>
        <w:tc>
          <w:tcPr>
            <w:tcW w:w="427"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w:t>
            </w:r>
          </w:p>
        </w:tc>
        <w:tc>
          <w:tcPr>
            <w:tcW w:w="42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428"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428"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984"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传媒系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310" w:type="dxa"/>
            <w:vMerge w:val="continue"/>
            <w:tcBorders>
              <w:top w:val="single" w:color="000000" w:sz="4" w:space="0"/>
              <w:left w:val="single" w:color="000000" w:sz="4" w:space="0"/>
              <w:bottom w:val="nil"/>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34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2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31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服装款式设计（手绘）</w:t>
            </w:r>
          </w:p>
        </w:tc>
        <w:tc>
          <w:tcPr>
            <w:tcW w:w="24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16"/>
                <w:szCs w:val="16"/>
                <w:u w:val="none"/>
              </w:rPr>
            </w:pPr>
          </w:p>
        </w:tc>
        <w:tc>
          <w:tcPr>
            <w:tcW w:w="427"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w:t>
            </w:r>
          </w:p>
        </w:tc>
        <w:tc>
          <w:tcPr>
            <w:tcW w:w="42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428"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428"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984"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传媒系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10" w:type="dxa"/>
            <w:vMerge w:val="continue"/>
            <w:tcBorders>
              <w:top w:val="single" w:color="000000" w:sz="4" w:space="0"/>
              <w:left w:val="single" w:color="000000" w:sz="4" w:space="0"/>
              <w:bottom w:val="nil"/>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34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2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31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服装色彩应用</w:t>
            </w:r>
          </w:p>
        </w:tc>
        <w:tc>
          <w:tcPr>
            <w:tcW w:w="249"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6"/>
                <w:szCs w:val="16"/>
                <w:u w:val="none"/>
              </w:rPr>
            </w:pPr>
          </w:p>
        </w:tc>
        <w:tc>
          <w:tcPr>
            <w:tcW w:w="427"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54</w:t>
            </w:r>
          </w:p>
        </w:tc>
        <w:tc>
          <w:tcPr>
            <w:tcW w:w="42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ascii="方正书宋简体" w:hAnsi="方正书宋简体" w:eastAsia="方正书宋简体" w:cs="方正书宋简体"/>
                <w:i w:val="0"/>
                <w:iCs w:val="0"/>
                <w:color w:val="000000"/>
                <w:sz w:val="16"/>
                <w:szCs w:val="16"/>
                <w:u w:val="none"/>
              </w:rPr>
            </w:pPr>
            <w:r>
              <w:rPr>
                <w:rFonts w:hint="default" w:ascii="方正书宋简体" w:hAnsi="方正书宋简体" w:eastAsia="方正书宋简体" w:cs="方正书宋简体"/>
                <w:i w:val="0"/>
                <w:iCs w:val="0"/>
                <w:color w:val="000000"/>
                <w:kern w:val="0"/>
                <w:sz w:val="16"/>
                <w:szCs w:val="16"/>
                <w:u w:val="none"/>
                <w:lang w:val="en-US" w:eastAsia="zh-CN" w:bidi="ar"/>
              </w:rPr>
              <w:t>36</w:t>
            </w: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428"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42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6"/>
                <w:szCs w:val="16"/>
                <w:u w:val="none"/>
              </w:rPr>
            </w:pPr>
          </w:p>
        </w:tc>
        <w:tc>
          <w:tcPr>
            <w:tcW w:w="984"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传媒系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280" w:hRule="atLeast"/>
          <w:jc w:val="center"/>
        </w:trPr>
        <w:tc>
          <w:tcPr>
            <w:tcW w:w="310" w:type="dxa"/>
            <w:vMerge w:val="continue"/>
            <w:tcBorders>
              <w:top w:val="single" w:color="000000" w:sz="4" w:space="0"/>
              <w:left w:val="single" w:color="000000" w:sz="4" w:space="0"/>
              <w:bottom w:val="nil"/>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34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3391"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普通类、单列类（选考英语）</w:t>
            </w:r>
            <w:bookmarkStart w:id="0" w:name="_GoBack"/>
            <w:bookmarkEnd w:id="0"/>
            <w:r>
              <w:rPr>
                <w:rFonts w:hint="eastAsia" w:ascii="宋体" w:hAnsi="宋体" w:eastAsia="宋体" w:cs="宋体"/>
                <w:i w:val="0"/>
                <w:iCs w:val="0"/>
                <w:color w:val="000000"/>
                <w:kern w:val="0"/>
                <w:sz w:val="16"/>
                <w:szCs w:val="16"/>
                <w:u w:val="none"/>
                <w:lang w:val="en-US" w:eastAsia="zh-CN" w:bidi="ar"/>
              </w:rPr>
              <w:t>小计</w:t>
            </w:r>
          </w:p>
        </w:tc>
        <w:tc>
          <w:tcPr>
            <w:tcW w:w="249"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6"/>
                <w:szCs w:val="16"/>
                <w:u w:val="none"/>
              </w:rPr>
            </w:pPr>
          </w:p>
        </w:tc>
        <w:tc>
          <w:tcPr>
            <w:tcW w:w="427"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252</w:t>
            </w:r>
          </w:p>
        </w:tc>
        <w:tc>
          <w:tcPr>
            <w:tcW w:w="42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84</w:t>
            </w: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168</w:t>
            </w: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42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42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8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310" w:type="dxa"/>
            <w:vMerge w:val="continue"/>
            <w:tcBorders>
              <w:top w:val="single" w:color="000000" w:sz="4" w:space="0"/>
              <w:left w:val="single" w:color="000000" w:sz="4" w:space="0"/>
              <w:bottom w:val="nil"/>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34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学徒岗位课程</w:t>
            </w:r>
          </w:p>
        </w:tc>
        <w:tc>
          <w:tcPr>
            <w:tcW w:w="2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31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女装纸样设计与工艺</w:t>
            </w:r>
          </w:p>
        </w:tc>
        <w:tc>
          <w:tcPr>
            <w:tcW w:w="249"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方正书宋简体" w:hAnsi="方正书宋简体" w:eastAsia="方正书宋简体" w:cs="方正书宋简体"/>
                <w:i w:val="0"/>
                <w:iCs w:val="0"/>
                <w:color w:val="000000"/>
                <w:sz w:val="16"/>
                <w:szCs w:val="16"/>
                <w:u w:val="none"/>
              </w:rPr>
            </w:pPr>
          </w:p>
        </w:tc>
        <w:tc>
          <w:tcPr>
            <w:tcW w:w="427"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方正书宋简体" w:hAnsi="方正书宋简体" w:eastAsia="方正书宋简体" w:cs="方正书宋简体"/>
                <w:i w:val="0"/>
                <w:iCs w:val="0"/>
                <w:color w:val="000000"/>
                <w:sz w:val="16"/>
                <w:szCs w:val="16"/>
                <w:u w:val="none"/>
              </w:rPr>
            </w:pPr>
            <w:r>
              <w:rPr>
                <w:rFonts w:hint="default" w:ascii="方正书宋简体" w:hAnsi="方正书宋简体" w:eastAsia="方正书宋简体" w:cs="方正书宋简体"/>
                <w:i w:val="0"/>
                <w:iCs w:val="0"/>
                <w:color w:val="000000"/>
                <w:kern w:val="0"/>
                <w:sz w:val="16"/>
                <w:szCs w:val="16"/>
                <w:u w:val="none"/>
                <w:lang w:val="en-US" w:eastAsia="zh-CN" w:bidi="ar"/>
              </w:rPr>
              <w:t>8</w:t>
            </w: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方正书宋简体" w:hAnsi="方正书宋简体" w:eastAsia="方正书宋简体" w:cs="方正书宋简体"/>
                <w:i w:val="0"/>
                <w:iCs w:val="0"/>
                <w:color w:val="000000"/>
                <w:sz w:val="16"/>
                <w:szCs w:val="16"/>
                <w:u w:val="none"/>
              </w:rPr>
            </w:pPr>
            <w:r>
              <w:rPr>
                <w:rFonts w:hint="default" w:ascii="方正书宋简体" w:hAnsi="方正书宋简体" w:eastAsia="方正书宋简体" w:cs="方正书宋简体"/>
                <w:i w:val="0"/>
                <w:iCs w:val="0"/>
                <w:color w:val="000000"/>
                <w:kern w:val="0"/>
                <w:sz w:val="16"/>
                <w:szCs w:val="16"/>
                <w:u w:val="none"/>
                <w:lang w:val="en-US" w:eastAsia="zh-CN" w:bidi="ar"/>
              </w:rPr>
              <w:t>144</w:t>
            </w:r>
          </w:p>
        </w:tc>
        <w:tc>
          <w:tcPr>
            <w:tcW w:w="42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方正书宋简体" w:hAnsi="方正书宋简体" w:eastAsia="方正书宋简体" w:cs="方正书宋简体"/>
                <w:i w:val="0"/>
                <w:iCs w:val="0"/>
                <w:color w:val="000000"/>
                <w:sz w:val="16"/>
                <w:szCs w:val="16"/>
                <w:u w:val="none"/>
              </w:rPr>
            </w:pPr>
            <w:r>
              <w:rPr>
                <w:rFonts w:hint="default" w:ascii="方正书宋简体" w:hAnsi="方正书宋简体" w:eastAsia="方正书宋简体" w:cs="方正书宋简体"/>
                <w:i w:val="0"/>
                <w:iCs w:val="0"/>
                <w:color w:val="000000"/>
                <w:kern w:val="0"/>
                <w:sz w:val="16"/>
                <w:szCs w:val="16"/>
                <w:u w:val="none"/>
                <w:lang w:val="en-US" w:eastAsia="zh-CN" w:bidi="ar"/>
              </w:rPr>
              <w:t>36</w:t>
            </w: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方正书宋简体" w:hAnsi="方正书宋简体" w:eastAsia="方正书宋简体" w:cs="方正书宋简体"/>
                <w:i w:val="0"/>
                <w:iCs w:val="0"/>
                <w:color w:val="000000"/>
                <w:sz w:val="16"/>
                <w:szCs w:val="16"/>
                <w:u w:val="none"/>
              </w:rPr>
            </w:pPr>
            <w:r>
              <w:rPr>
                <w:rFonts w:hint="default" w:ascii="方正书宋简体" w:hAnsi="方正书宋简体" w:eastAsia="方正书宋简体" w:cs="方正书宋简体"/>
                <w:i w:val="0"/>
                <w:iCs w:val="0"/>
                <w:color w:val="000000"/>
                <w:kern w:val="0"/>
                <w:sz w:val="16"/>
                <w:szCs w:val="16"/>
                <w:u w:val="none"/>
                <w:lang w:val="en-US" w:eastAsia="zh-CN" w:bidi="ar"/>
              </w:rPr>
              <w:t>108</w:t>
            </w: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方正书宋简体" w:hAnsi="方正书宋简体" w:eastAsia="方正书宋简体" w:cs="方正书宋简体"/>
                <w:i w:val="0"/>
                <w:iCs w:val="0"/>
                <w:color w:val="000000"/>
                <w:sz w:val="16"/>
                <w:szCs w:val="16"/>
                <w:u w:val="none"/>
              </w:rPr>
            </w:pP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方正书宋简体" w:hAnsi="方正书宋简体" w:eastAsia="方正书宋简体" w:cs="方正书宋简体"/>
                <w:i w:val="0"/>
                <w:iCs w:val="0"/>
                <w:color w:val="000000"/>
                <w:sz w:val="16"/>
                <w:szCs w:val="16"/>
                <w:u w:val="none"/>
              </w:rPr>
            </w:pP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方正书宋简体" w:hAnsi="方正书宋简体" w:eastAsia="方正书宋简体" w:cs="方正书宋简体"/>
                <w:i w:val="0"/>
                <w:iCs w:val="0"/>
                <w:color w:val="000000"/>
                <w:sz w:val="16"/>
                <w:szCs w:val="16"/>
                <w:u w:val="none"/>
              </w:rPr>
            </w:pPr>
            <w:r>
              <w:rPr>
                <w:rFonts w:hint="default" w:ascii="方正书宋简体" w:hAnsi="方正书宋简体" w:eastAsia="方正书宋简体" w:cs="方正书宋简体"/>
                <w:i w:val="0"/>
                <w:iCs w:val="0"/>
                <w:color w:val="000000"/>
                <w:kern w:val="0"/>
                <w:sz w:val="16"/>
                <w:szCs w:val="16"/>
                <w:u w:val="none"/>
                <w:lang w:val="en-US" w:eastAsia="zh-CN" w:bidi="ar"/>
              </w:rPr>
              <w:t>8</w:t>
            </w: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方正书宋简体" w:hAnsi="方正书宋简体" w:eastAsia="方正书宋简体" w:cs="方正书宋简体"/>
                <w:i w:val="0"/>
                <w:iCs w:val="0"/>
                <w:color w:val="000000"/>
                <w:sz w:val="16"/>
                <w:szCs w:val="16"/>
                <w:u w:val="none"/>
              </w:rPr>
            </w:pPr>
          </w:p>
        </w:tc>
        <w:tc>
          <w:tcPr>
            <w:tcW w:w="42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方正书宋简体" w:hAnsi="方正书宋简体" w:eastAsia="方正书宋简体" w:cs="方正书宋简体"/>
                <w:i w:val="0"/>
                <w:iCs w:val="0"/>
                <w:color w:val="000000"/>
                <w:sz w:val="16"/>
                <w:szCs w:val="16"/>
                <w:u w:val="none"/>
              </w:rPr>
            </w:pPr>
          </w:p>
        </w:tc>
        <w:tc>
          <w:tcPr>
            <w:tcW w:w="42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方正书宋简体" w:hAnsi="方正书宋简体" w:eastAsia="方正书宋简体" w:cs="方正书宋简体"/>
                <w:i w:val="0"/>
                <w:iCs w:val="0"/>
                <w:color w:val="000000"/>
                <w:sz w:val="16"/>
                <w:szCs w:val="16"/>
                <w:u w:val="none"/>
              </w:rPr>
            </w:pPr>
          </w:p>
        </w:tc>
        <w:tc>
          <w:tcPr>
            <w:tcW w:w="98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310" w:type="dxa"/>
            <w:vMerge w:val="continue"/>
            <w:tcBorders>
              <w:top w:val="single" w:color="000000" w:sz="4" w:space="0"/>
              <w:left w:val="single" w:color="000000" w:sz="4" w:space="0"/>
              <w:bottom w:val="nil"/>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34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2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31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男装纸样设计与工艺</w:t>
            </w:r>
          </w:p>
        </w:tc>
        <w:tc>
          <w:tcPr>
            <w:tcW w:w="249"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方正书宋简体" w:hAnsi="方正书宋简体" w:eastAsia="方正书宋简体" w:cs="方正书宋简体"/>
                <w:i w:val="0"/>
                <w:iCs w:val="0"/>
                <w:color w:val="000000"/>
                <w:sz w:val="16"/>
                <w:szCs w:val="16"/>
                <w:u w:val="none"/>
              </w:rPr>
            </w:pPr>
          </w:p>
        </w:tc>
        <w:tc>
          <w:tcPr>
            <w:tcW w:w="427"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方正书宋简体" w:hAnsi="方正书宋简体" w:eastAsia="方正书宋简体" w:cs="方正书宋简体"/>
                <w:i w:val="0"/>
                <w:iCs w:val="0"/>
                <w:color w:val="000000"/>
                <w:sz w:val="16"/>
                <w:szCs w:val="16"/>
                <w:u w:val="none"/>
              </w:rPr>
            </w:pPr>
            <w:r>
              <w:rPr>
                <w:rFonts w:hint="default" w:ascii="方正书宋简体" w:hAnsi="方正书宋简体" w:eastAsia="方正书宋简体" w:cs="方正书宋简体"/>
                <w:i w:val="0"/>
                <w:iCs w:val="0"/>
                <w:color w:val="000000"/>
                <w:kern w:val="0"/>
                <w:sz w:val="16"/>
                <w:szCs w:val="16"/>
                <w:u w:val="none"/>
                <w:lang w:val="en-US" w:eastAsia="zh-CN" w:bidi="ar"/>
              </w:rPr>
              <w:t>6</w:t>
            </w: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方正书宋简体" w:hAnsi="方正书宋简体" w:eastAsia="方正书宋简体" w:cs="方正书宋简体"/>
                <w:i w:val="0"/>
                <w:iCs w:val="0"/>
                <w:color w:val="000000"/>
                <w:sz w:val="16"/>
                <w:szCs w:val="16"/>
                <w:u w:val="none"/>
              </w:rPr>
            </w:pPr>
            <w:r>
              <w:rPr>
                <w:rFonts w:hint="default" w:ascii="方正书宋简体" w:hAnsi="方正书宋简体" w:eastAsia="方正书宋简体" w:cs="方正书宋简体"/>
                <w:i w:val="0"/>
                <w:iCs w:val="0"/>
                <w:color w:val="000000"/>
                <w:kern w:val="0"/>
                <w:sz w:val="16"/>
                <w:szCs w:val="16"/>
                <w:u w:val="none"/>
                <w:lang w:val="en-US" w:eastAsia="zh-CN" w:bidi="ar"/>
              </w:rPr>
              <w:t>108</w:t>
            </w:r>
          </w:p>
        </w:tc>
        <w:tc>
          <w:tcPr>
            <w:tcW w:w="42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方正书宋简体" w:hAnsi="方正书宋简体" w:eastAsia="方正书宋简体" w:cs="方正书宋简体"/>
                <w:i w:val="0"/>
                <w:iCs w:val="0"/>
                <w:color w:val="000000"/>
                <w:sz w:val="16"/>
                <w:szCs w:val="16"/>
                <w:u w:val="none"/>
              </w:rPr>
            </w:pPr>
            <w:r>
              <w:rPr>
                <w:rFonts w:hint="default" w:ascii="方正书宋简体" w:hAnsi="方正书宋简体" w:eastAsia="方正书宋简体" w:cs="方正书宋简体"/>
                <w:i w:val="0"/>
                <w:iCs w:val="0"/>
                <w:color w:val="000000"/>
                <w:kern w:val="0"/>
                <w:sz w:val="16"/>
                <w:szCs w:val="16"/>
                <w:u w:val="none"/>
                <w:lang w:val="en-US" w:eastAsia="zh-CN" w:bidi="ar"/>
              </w:rPr>
              <w:t>36</w:t>
            </w: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方正书宋简体" w:hAnsi="方正书宋简体" w:eastAsia="方正书宋简体" w:cs="方正书宋简体"/>
                <w:i w:val="0"/>
                <w:iCs w:val="0"/>
                <w:color w:val="000000"/>
                <w:sz w:val="16"/>
                <w:szCs w:val="16"/>
                <w:u w:val="none"/>
              </w:rPr>
            </w:pPr>
            <w:r>
              <w:rPr>
                <w:rFonts w:hint="default" w:ascii="方正书宋简体" w:hAnsi="方正书宋简体" w:eastAsia="方正书宋简体" w:cs="方正书宋简体"/>
                <w:i w:val="0"/>
                <w:iCs w:val="0"/>
                <w:color w:val="000000"/>
                <w:kern w:val="0"/>
                <w:sz w:val="16"/>
                <w:szCs w:val="16"/>
                <w:u w:val="none"/>
                <w:lang w:val="en-US" w:eastAsia="zh-CN" w:bidi="ar"/>
              </w:rPr>
              <w:t>72</w:t>
            </w: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方正书宋简体" w:hAnsi="方正书宋简体" w:eastAsia="方正书宋简体" w:cs="方正书宋简体"/>
                <w:i w:val="0"/>
                <w:iCs w:val="0"/>
                <w:color w:val="000000"/>
                <w:sz w:val="16"/>
                <w:szCs w:val="16"/>
                <w:u w:val="none"/>
              </w:rPr>
            </w:pP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方正书宋简体" w:hAnsi="方正书宋简体" w:eastAsia="方正书宋简体" w:cs="方正书宋简体"/>
                <w:i w:val="0"/>
                <w:iCs w:val="0"/>
                <w:color w:val="000000"/>
                <w:sz w:val="16"/>
                <w:szCs w:val="16"/>
                <w:u w:val="none"/>
              </w:rPr>
            </w:pP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方正书宋简体" w:hAnsi="方正书宋简体" w:eastAsia="方正书宋简体" w:cs="方正书宋简体"/>
                <w:i w:val="0"/>
                <w:iCs w:val="0"/>
                <w:color w:val="000000"/>
                <w:sz w:val="16"/>
                <w:szCs w:val="16"/>
                <w:u w:val="none"/>
              </w:rPr>
            </w:pP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方正书宋简体" w:hAnsi="方正书宋简体" w:eastAsia="方正书宋简体" w:cs="方正书宋简体"/>
                <w:i w:val="0"/>
                <w:iCs w:val="0"/>
                <w:color w:val="000000"/>
                <w:sz w:val="16"/>
                <w:szCs w:val="16"/>
                <w:u w:val="none"/>
              </w:rPr>
            </w:pPr>
            <w:r>
              <w:rPr>
                <w:rFonts w:hint="default" w:ascii="方正书宋简体" w:hAnsi="方正书宋简体" w:eastAsia="方正书宋简体" w:cs="方正书宋简体"/>
                <w:i w:val="0"/>
                <w:iCs w:val="0"/>
                <w:color w:val="000000"/>
                <w:kern w:val="0"/>
                <w:sz w:val="16"/>
                <w:szCs w:val="16"/>
                <w:u w:val="none"/>
                <w:lang w:val="en-US" w:eastAsia="zh-CN" w:bidi="ar"/>
              </w:rPr>
              <w:t>6</w:t>
            </w:r>
          </w:p>
        </w:tc>
        <w:tc>
          <w:tcPr>
            <w:tcW w:w="42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方正书宋简体" w:hAnsi="方正书宋简体" w:eastAsia="方正书宋简体" w:cs="方正书宋简体"/>
                <w:i w:val="0"/>
                <w:iCs w:val="0"/>
                <w:color w:val="000000"/>
                <w:sz w:val="16"/>
                <w:szCs w:val="16"/>
                <w:u w:val="none"/>
              </w:rPr>
            </w:pPr>
          </w:p>
        </w:tc>
        <w:tc>
          <w:tcPr>
            <w:tcW w:w="42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方正书宋简体" w:hAnsi="方正书宋简体" w:eastAsia="方正书宋简体" w:cs="方正书宋简体"/>
                <w:i w:val="0"/>
                <w:iCs w:val="0"/>
                <w:color w:val="000000"/>
                <w:sz w:val="16"/>
                <w:szCs w:val="16"/>
                <w:u w:val="none"/>
              </w:rPr>
            </w:pPr>
          </w:p>
        </w:tc>
        <w:tc>
          <w:tcPr>
            <w:tcW w:w="98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10" w:type="dxa"/>
            <w:vMerge w:val="continue"/>
            <w:tcBorders>
              <w:top w:val="single" w:color="000000" w:sz="4" w:space="0"/>
              <w:left w:val="single" w:color="000000" w:sz="4" w:space="0"/>
              <w:bottom w:val="nil"/>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34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2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31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服装工业制版</w:t>
            </w:r>
          </w:p>
        </w:tc>
        <w:tc>
          <w:tcPr>
            <w:tcW w:w="249"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方正书宋简体" w:hAnsi="方正书宋简体" w:eastAsia="方正书宋简体" w:cs="方正书宋简体"/>
                <w:i w:val="0"/>
                <w:iCs w:val="0"/>
                <w:color w:val="000000"/>
                <w:sz w:val="16"/>
                <w:szCs w:val="16"/>
                <w:u w:val="none"/>
              </w:rPr>
            </w:pPr>
          </w:p>
        </w:tc>
        <w:tc>
          <w:tcPr>
            <w:tcW w:w="427"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方正书宋简体" w:hAnsi="方正书宋简体" w:eastAsia="方正书宋简体" w:cs="方正书宋简体"/>
                <w:i w:val="0"/>
                <w:iCs w:val="0"/>
                <w:color w:val="000000"/>
                <w:sz w:val="16"/>
                <w:szCs w:val="16"/>
                <w:u w:val="none"/>
              </w:rPr>
            </w:pPr>
            <w:r>
              <w:rPr>
                <w:rFonts w:hint="default" w:ascii="方正书宋简体" w:hAnsi="方正书宋简体" w:eastAsia="方正书宋简体" w:cs="方正书宋简体"/>
                <w:i w:val="0"/>
                <w:iCs w:val="0"/>
                <w:color w:val="000000"/>
                <w:kern w:val="0"/>
                <w:sz w:val="16"/>
                <w:szCs w:val="16"/>
                <w:u w:val="none"/>
                <w:lang w:val="en-US" w:eastAsia="zh-CN" w:bidi="ar"/>
              </w:rPr>
              <w:t>3</w:t>
            </w: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54</w:t>
            </w:r>
          </w:p>
        </w:tc>
        <w:tc>
          <w:tcPr>
            <w:tcW w:w="42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w:t>
            </w: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方正书宋简体" w:hAnsi="方正书宋简体" w:eastAsia="方正书宋简体" w:cs="方正书宋简体"/>
                <w:i w:val="0"/>
                <w:iCs w:val="0"/>
                <w:color w:val="000000"/>
                <w:sz w:val="16"/>
                <w:szCs w:val="16"/>
                <w:u w:val="none"/>
              </w:rPr>
            </w:pP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方正书宋简体" w:hAnsi="方正书宋简体" w:eastAsia="方正书宋简体" w:cs="方正书宋简体"/>
                <w:i w:val="0"/>
                <w:iCs w:val="0"/>
                <w:color w:val="000000"/>
                <w:sz w:val="16"/>
                <w:szCs w:val="16"/>
                <w:u w:val="none"/>
              </w:rPr>
            </w:pP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方正书宋简体" w:hAnsi="方正书宋简体" w:eastAsia="方正书宋简体" w:cs="方正书宋简体"/>
                <w:i w:val="0"/>
                <w:iCs w:val="0"/>
                <w:color w:val="000000"/>
                <w:sz w:val="16"/>
                <w:szCs w:val="16"/>
                <w:u w:val="none"/>
              </w:rPr>
            </w:pP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方正书宋简体" w:hAnsi="方正书宋简体" w:eastAsia="方正书宋简体" w:cs="方正书宋简体"/>
                <w:i w:val="0"/>
                <w:iCs w:val="0"/>
                <w:color w:val="000000"/>
                <w:sz w:val="16"/>
                <w:szCs w:val="16"/>
                <w:u w:val="none"/>
              </w:rPr>
            </w:pPr>
            <w:r>
              <w:rPr>
                <w:rFonts w:hint="default" w:ascii="方正书宋简体" w:hAnsi="方正书宋简体" w:eastAsia="方正书宋简体" w:cs="方正书宋简体"/>
                <w:i w:val="0"/>
                <w:iCs w:val="0"/>
                <w:color w:val="000000"/>
                <w:kern w:val="0"/>
                <w:sz w:val="16"/>
                <w:szCs w:val="16"/>
                <w:u w:val="none"/>
                <w:lang w:val="en-US" w:eastAsia="zh-CN" w:bidi="ar"/>
              </w:rPr>
              <w:t>3</w:t>
            </w:r>
          </w:p>
        </w:tc>
        <w:tc>
          <w:tcPr>
            <w:tcW w:w="42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方正书宋简体" w:hAnsi="方正书宋简体" w:eastAsia="方正书宋简体" w:cs="方正书宋简体"/>
                <w:i w:val="0"/>
                <w:iCs w:val="0"/>
                <w:color w:val="000000"/>
                <w:sz w:val="16"/>
                <w:szCs w:val="16"/>
                <w:u w:val="none"/>
              </w:rPr>
            </w:pPr>
          </w:p>
        </w:tc>
        <w:tc>
          <w:tcPr>
            <w:tcW w:w="42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方正书宋简体" w:hAnsi="方正书宋简体" w:eastAsia="方正书宋简体" w:cs="方正书宋简体"/>
                <w:i w:val="0"/>
                <w:iCs w:val="0"/>
                <w:color w:val="000000"/>
                <w:sz w:val="16"/>
                <w:szCs w:val="16"/>
                <w:u w:val="none"/>
              </w:rPr>
            </w:pPr>
          </w:p>
        </w:tc>
        <w:tc>
          <w:tcPr>
            <w:tcW w:w="98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310" w:type="dxa"/>
            <w:vMerge w:val="continue"/>
            <w:tcBorders>
              <w:top w:val="single" w:color="000000" w:sz="4" w:space="0"/>
              <w:left w:val="single" w:color="000000" w:sz="4" w:space="0"/>
              <w:bottom w:val="nil"/>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34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2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31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服装生产管理</w:t>
            </w:r>
          </w:p>
        </w:tc>
        <w:tc>
          <w:tcPr>
            <w:tcW w:w="249"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427"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方正书宋简体" w:hAnsi="方正书宋简体" w:eastAsia="方正书宋简体" w:cs="方正书宋简体"/>
                <w:i w:val="0"/>
                <w:iCs w:val="0"/>
                <w:color w:val="000000"/>
                <w:sz w:val="16"/>
                <w:szCs w:val="16"/>
                <w:u w:val="none"/>
              </w:rPr>
            </w:pPr>
            <w:r>
              <w:rPr>
                <w:rFonts w:hint="default" w:ascii="方正书宋简体" w:hAnsi="方正书宋简体" w:eastAsia="方正书宋简体" w:cs="方正书宋简体"/>
                <w:i w:val="0"/>
                <w:iCs w:val="0"/>
                <w:color w:val="000000"/>
                <w:kern w:val="0"/>
                <w:sz w:val="16"/>
                <w:szCs w:val="16"/>
                <w:u w:val="none"/>
                <w:lang w:val="en-US" w:eastAsia="zh-CN" w:bidi="ar"/>
              </w:rPr>
              <w:t>3</w:t>
            </w: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54</w:t>
            </w:r>
          </w:p>
        </w:tc>
        <w:tc>
          <w:tcPr>
            <w:tcW w:w="42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w:t>
            </w: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方正书宋简体" w:hAnsi="方正书宋简体" w:eastAsia="方正书宋简体" w:cs="方正书宋简体"/>
                <w:i w:val="0"/>
                <w:iCs w:val="0"/>
                <w:color w:val="000000"/>
                <w:sz w:val="16"/>
                <w:szCs w:val="16"/>
                <w:u w:val="none"/>
              </w:rPr>
            </w:pPr>
          </w:p>
        </w:tc>
        <w:tc>
          <w:tcPr>
            <w:tcW w:w="428"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42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6"/>
                <w:szCs w:val="16"/>
                <w:u w:val="none"/>
              </w:rPr>
            </w:pPr>
          </w:p>
        </w:tc>
        <w:tc>
          <w:tcPr>
            <w:tcW w:w="98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10" w:type="dxa"/>
            <w:vMerge w:val="continue"/>
            <w:tcBorders>
              <w:top w:val="single" w:color="000000" w:sz="4" w:space="0"/>
              <w:left w:val="single" w:color="000000" w:sz="4" w:space="0"/>
              <w:bottom w:val="nil"/>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34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2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5</w:t>
            </w:r>
          </w:p>
        </w:tc>
        <w:tc>
          <w:tcPr>
            <w:tcW w:w="315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服装产品设计</w:t>
            </w:r>
          </w:p>
        </w:tc>
        <w:tc>
          <w:tcPr>
            <w:tcW w:w="24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w:t>
            </w: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方正书宋简体" w:hAnsi="方正书宋简体" w:eastAsia="方正书宋简体" w:cs="方正书宋简体"/>
                <w:i w:val="0"/>
                <w:iCs w:val="0"/>
                <w:color w:val="000000"/>
                <w:sz w:val="16"/>
                <w:szCs w:val="16"/>
                <w:highlight w:val="none"/>
                <w:u w:val="none"/>
              </w:rPr>
            </w:pPr>
          </w:p>
        </w:tc>
        <w:tc>
          <w:tcPr>
            <w:tcW w:w="42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方正书宋简体" w:hAnsi="方正书宋简体" w:eastAsia="方正书宋简体" w:cs="方正书宋简体"/>
                <w:i w:val="0"/>
                <w:iCs w:val="0"/>
                <w:color w:val="000000"/>
                <w:sz w:val="16"/>
                <w:szCs w:val="16"/>
                <w:highlight w:val="none"/>
                <w:u w:val="none"/>
              </w:rPr>
            </w:pPr>
            <w:r>
              <w:rPr>
                <w:rFonts w:hint="default" w:ascii="方正书宋简体" w:hAnsi="方正书宋简体" w:eastAsia="方正书宋简体" w:cs="方正书宋简体"/>
                <w:i w:val="0"/>
                <w:iCs w:val="0"/>
                <w:color w:val="000000"/>
                <w:kern w:val="0"/>
                <w:sz w:val="16"/>
                <w:szCs w:val="16"/>
                <w:highlight w:val="none"/>
                <w:u w:val="none"/>
                <w:lang w:val="en-US" w:eastAsia="zh-CN" w:bidi="ar"/>
              </w:rPr>
              <w:t>3</w:t>
            </w: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54</w:t>
            </w:r>
          </w:p>
        </w:tc>
        <w:tc>
          <w:tcPr>
            <w:tcW w:w="4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18</w:t>
            </w: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36</w:t>
            </w: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16"/>
                <w:szCs w:val="16"/>
                <w:highlight w:val="none"/>
                <w:u w:val="none"/>
              </w:rPr>
            </w:pP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16"/>
                <w:szCs w:val="16"/>
                <w:highlight w:val="none"/>
                <w:u w:val="none"/>
              </w:rPr>
            </w:pP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16"/>
                <w:szCs w:val="16"/>
                <w:highlight w:val="none"/>
                <w:u w:val="none"/>
              </w:rPr>
            </w:pP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方正书宋简体" w:hAnsi="方正书宋简体" w:eastAsia="方正书宋简体" w:cs="方正书宋简体"/>
                <w:i w:val="0"/>
                <w:iCs w:val="0"/>
                <w:color w:val="000000"/>
                <w:sz w:val="16"/>
                <w:szCs w:val="16"/>
                <w:highlight w:val="none"/>
                <w:u w:val="none"/>
              </w:rPr>
            </w:pPr>
            <w:r>
              <w:rPr>
                <w:rFonts w:hint="default" w:ascii="方正书宋简体" w:hAnsi="方正书宋简体" w:eastAsia="方正书宋简体" w:cs="方正书宋简体"/>
                <w:i w:val="0"/>
                <w:iCs w:val="0"/>
                <w:color w:val="000000"/>
                <w:kern w:val="0"/>
                <w:sz w:val="16"/>
                <w:szCs w:val="16"/>
                <w:highlight w:val="none"/>
                <w:u w:val="none"/>
                <w:lang w:val="en-US" w:eastAsia="zh-CN" w:bidi="ar"/>
              </w:rPr>
              <w:t>3</w:t>
            </w:r>
          </w:p>
        </w:tc>
        <w:tc>
          <w:tcPr>
            <w:tcW w:w="4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方正书宋简体" w:hAnsi="方正书宋简体" w:eastAsia="方正书宋简体" w:cs="方正书宋简体"/>
                <w:i w:val="0"/>
                <w:iCs w:val="0"/>
                <w:color w:val="000000"/>
                <w:sz w:val="16"/>
                <w:szCs w:val="16"/>
                <w:highlight w:val="none"/>
                <w:u w:val="none"/>
              </w:rPr>
            </w:pPr>
          </w:p>
        </w:tc>
        <w:tc>
          <w:tcPr>
            <w:tcW w:w="4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方正书宋简体" w:hAnsi="方正书宋简体" w:eastAsia="方正书宋简体" w:cs="方正书宋简体"/>
                <w:i w:val="0"/>
                <w:iCs w:val="0"/>
                <w:color w:val="000000"/>
                <w:sz w:val="16"/>
                <w:szCs w:val="16"/>
                <w:highlight w:val="none"/>
                <w:u w:val="none"/>
              </w:rPr>
            </w:pPr>
          </w:p>
        </w:tc>
        <w:tc>
          <w:tcPr>
            <w:tcW w:w="9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280" w:hRule="atLeast"/>
          <w:jc w:val="center"/>
        </w:trPr>
        <w:tc>
          <w:tcPr>
            <w:tcW w:w="310" w:type="dxa"/>
            <w:vMerge w:val="continue"/>
            <w:tcBorders>
              <w:top w:val="single" w:color="000000" w:sz="4" w:space="0"/>
              <w:left w:val="single" w:color="000000" w:sz="4" w:space="0"/>
              <w:bottom w:val="nil"/>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34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3391"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普通类、单列类（选考英语）小计</w:t>
            </w:r>
          </w:p>
        </w:tc>
        <w:tc>
          <w:tcPr>
            <w:tcW w:w="249"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6"/>
                <w:szCs w:val="16"/>
                <w:u w:val="none"/>
              </w:rPr>
            </w:pPr>
          </w:p>
        </w:tc>
        <w:tc>
          <w:tcPr>
            <w:tcW w:w="427"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w:t>
            </w: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414</w:t>
            </w:r>
          </w:p>
        </w:tc>
        <w:tc>
          <w:tcPr>
            <w:tcW w:w="42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126</w:t>
            </w: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288</w:t>
            </w: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42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42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8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10" w:type="dxa"/>
            <w:vMerge w:val="continue"/>
            <w:tcBorders>
              <w:top w:val="single" w:color="000000" w:sz="4" w:space="0"/>
              <w:left w:val="single" w:color="000000" w:sz="4" w:space="0"/>
              <w:bottom w:val="nil"/>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348" w:type="dxa"/>
            <w:vMerge w:val="restart"/>
            <w:tcBorders>
              <w:top w:val="nil"/>
              <w:left w:val="single" w:color="000000" w:sz="4" w:space="0"/>
              <w:bottom w:val="nil"/>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专业实践模块</w:t>
            </w:r>
          </w:p>
        </w:tc>
        <w:tc>
          <w:tcPr>
            <w:tcW w:w="2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31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顶岗实习（一）</w:t>
            </w:r>
          </w:p>
        </w:tc>
        <w:tc>
          <w:tcPr>
            <w:tcW w:w="249"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rPr>
                <w:rFonts w:hint="eastAsia" w:ascii="宋体" w:hAnsi="宋体" w:eastAsia="宋体" w:cs="宋体"/>
                <w:i w:val="0"/>
                <w:iCs w:val="0"/>
                <w:color w:val="000000"/>
                <w:sz w:val="16"/>
                <w:szCs w:val="16"/>
                <w:u w:val="none"/>
              </w:rPr>
            </w:pP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27"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432</w:t>
            </w:r>
          </w:p>
        </w:tc>
        <w:tc>
          <w:tcPr>
            <w:tcW w:w="42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432</w:t>
            </w: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428"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w:t>
            </w:r>
          </w:p>
        </w:tc>
        <w:tc>
          <w:tcPr>
            <w:tcW w:w="428"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984"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10" w:type="dxa"/>
            <w:vMerge w:val="continue"/>
            <w:tcBorders>
              <w:top w:val="single" w:color="000000" w:sz="4" w:space="0"/>
              <w:left w:val="single" w:color="000000" w:sz="4" w:space="0"/>
              <w:bottom w:val="nil"/>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348" w:type="dxa"/>
            <w:vMerge w:val="continue"/>
            <w:tcBorders>
              <w:top w:val="nil"/>
              <w:left w:val="single" w:color="000000" w:sz="4" w:space="0"/>
              <w:bottom w:val="nil"/>
              <w:right w:val="single" w:color="000000" w:sz="4" w:space="0"/>
            </w:tcBorders>
            <w:shd w:val="clear" w:color="auto" w:fill="auto"/>
            <w:noWrap w:val="0"/>
            <w:vAlign w:val="center"/>
          </w:tcPr>
          <w:p>
            <w:pPr>
              <w:jc w:val="center"/>
              <w:rPr>
                <w:rFonts w:hint="eastAsia" w:ascii="宋体" w:hAnsi="宋体" w:eastAsia="宋体" w:cs="宋体"/>
                <w:i w:val="0"/>
                <w:iCs w:val="0"/>
                <w:color w:val="000000"/>
                <w:sz w:val="16"/>
                <w:szCs w:val="16"/>
                <w:u w:val="none"/>
              </w:rPr>
            </w:pPr>
          </w:p>
        </w:tc>
        <w:tc>
          <w:tcPr>
            <w:tcW w:w="2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3157" w:type="dxa"/>
            <w:gridSpan w:val="2"/>
            <w:tcBorders>
              <w:top w:val="single" w:color="000000" w:sz="4" w:space="0"/>
              <w:left w:val="single" w:color="000000" w:sz="4" w:space="0"/>
              <w:bottom w:val="nil"/>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顶岗实习（二）</w:t>
            </w:r>
          </w:p>
        </w:tc>
        <w:tc>
          <w:tcPr>
            <w:tcW w:w="249" w:type="dxa"/>
            <w:gridSpan w:val="2"/>
            <w:tcBorders>
              <w:top w:val="single" w:color="000000" w:sz="4" w:space="0"/>
              <w:left w:val="single" w:color="000000" w:sz="4" w:space="0"/>
              <w:bottom w:val="nil"/>
              <w:right w:val="single" w:color="000000" w:sz="4" w:space="0"/>
            </w:tcBorders>
            <w:shd w:val="clear" w:color="auto" w:fill="FFFFFF"/>
            <w:noWrap w:val="0"/>
            <w:vAlign w:val="center"/>
          </w:tcPr>
          <w:p>
            <w:pPr>
              <w:rPr>
                <w:rFonts w:hint="eastAsia" w:ascii="宋体" w:hAnsi="宋体" w:eastAsia="宋体" w:cs="宋体"/>
                <w:i w:val="0"/>
                <w:iCs w:val="0"/>
                <w:color w:val="000000"/>
                <w:sz w:val="16"/>
                <w:szCs w:val="16"/>
                <w:u w:val="none"/>
              </w:rPr>
            </w:pP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27"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432</w:t>
            </w:r>
          </w:p>
        </w:tc>
        <w:tc>
          <w:tcPr>
            <w:tcW w:w="42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432</w:t>
            </w:r>
          </w:p>
        </w:tc>
        <w:tc>
          <w:tcPr>
            <w:tcW w:w="357" w:type="dxa"/>
            <w:gridSpan w:val="2"/>
            <w:tcBorders>
              <w:top w:val="single" w:color="000000" w:sz="4" w:space="0"/>
              <w:left w:val="single" w:color="000000" w:sz="4" w:space="0"/>
              <w:bottom w:val="nil"/>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357" w:type="dxa"/>
            <w:gridSpan w:val="2"/>
            <w:tcBorders>
              <w:top w:val="single" w:color="000000" w:sz="4" w:space="0"/>
              <w:left w:val="single" w:color="000000" w:sz="4" w:space="0"/>
              <w:bottom w:val="nil"/>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357" w:type="dxa"/>
            <w:gridSpan w:val="2"/>
            <w:tcBorders>
              <w:top w:val="single" w:color="000000" w:sz="4" w:space="0"/>
              <w:left w:val="single" w:color="000000" w:sz="4" w:space="0"/>
              <w:bottom w:val="nil"/>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358" w:type="dxa"/>
            <w:gridSpan w:val="2"/>
            <w:tcBorders>
              <w:top w:val="single" w:color="000000" w:sz="4" w:space="0"/>
              <w:left w:val="single" w:color="000000" w:sz="4" w:space="0"/>
              <w:bottom w:val="nil"/>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428"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428"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w:t>
            </w:r>
          </w:p>
        </w:tc>
        <w:tc>
          <w:tcPr>
            <w:tcW w:w="984"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280" w:hRule="atLeast"/>
          <w:jc w:val="center"/>
        </w:trPr>
        <w:tc>
          <w:tcPr>
            <w:tcW w:w="310" w:type="dxa"/>
            <w:tcBorders>
              <w:top w:val="nil"/>
              <w:left w:val="single" w:color="000000" w:sz="4" w:space="0"/>
              <w:bottom w:val="nil"/>
              <w:right w:val="single" w:color="000000" w:sz="4" w:space="0"/>
            </w:tcBorders>
            <w:shd w:val="clear" w:color="auto" w:fill="auto"/>
            <w:noWrap w:val="0"/>
            <w:vAlign w:val="center"/>
          </w:tcPr>
          <w:p>
            <w:pPr>
              <w:jc w:val="center"/>
              <w:rPr>
                <w:rFonts w:hint="eastAsia" w:ascii="宋体" w:hAnsi="宋体" w:eastAsia="宋体" w:cs="宋体"/>
                <w:i w:val="0"/>
                <w:iCs w:val="0"/>
                <w:color w:val="000000"/>
                <w:sz w:val="16"/>
                <w:szCs w:val="16"/>
                <w:u w:val="none"/>
              </w:rPr>
            </w:pPr>
          </w:p>
        </w:tc>
        <w:tc>
          <w:tcPr>
            <w:tcW w:w="348" w:type="dxa"/>
            <w:vMerge w:val="continue"/>
            <w:tcBorders>
              <w:top w:val="nil"/>
              <w:left w:val="single" w:color="000000" w:sz="4" w:space="0"/>
              <w:bottom w:val="nil"/>
              <w:right w:val="single" w:color="000000" w:sz="4" w:space="0"/>
            </w:tcBorders>
            <w:shd w:val="clear" w:color="auto" w:fill="auto"/>
            <w:noWrap w:val="0"/>
            <w:vAlign w:val="center"/>
          </w:tcPr>
          <w:p>
            <w:pPr>
              <w:jc w:val="center"/>
              <w:rPr>
                <w:rFonts w:hint="eastAsia" w:ascii="宋体" w:hAnsi="宋体" w:eastAsia="宋体" w:cs="宋体"/>
                <w:i w:val="0"/>
                <w:iCs w:val="0"/>
                <w:color w:val="000000"/>
                <w:sz w:val="16"/>
                <w:szCs w:val="16"/>
                <w:u w:val="none"/>
              </w:rPr>
            </w:pPr>
          </w:p>
        </w:tc>
        <w:tc>
          <w:tcPr>
            <w:tcW w:w="339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普通类、单列类（选考英语）小计</w:t>
            </w:r>
          </w:p>
        </w:tc>
        <w:tc>
          <w:tcPr>
            <w:tcW w:w="24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hint="eastAsia" w:ascii="宋体" w:hAnsi="宋体" w:eastAsia="宋体" w:cs="宋体"/>
                <w:i w:val="0"/>
                <w:iCs w:val="0"/>
                <w:color w:val="000000"/>
                <w:sz w:val="16"/>
                <w:szCs w:val="16"/>
                <w:u w:val="none"/>
              </w:rPr>
            </w:pP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hint="eastAsia" w:ascii="宋体" w:hAnsi="宋体" w:eastAsia="宋体" w:cs="宋体"/>
                <w:i w:val="0"/>
                <w:iCs w:val="0"/>
                <w:color w:val="000000"/>
                <w:sz w:val="16"/>
                <w:szCs w:val="16"/>
                <w:u w:val="none"/>
              </w:rPr>
            </w:pPr>
          </w:p>
        </w:tc>
        <w:tc>
          <w:tcPr>
            <w:tcW w:w="427"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w:t>
            </w: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864</w:t>
            </w:r>
          </w:p>
        </w:tc>
        <w:tc>
          <w:tcPr>
            <w:tcW w:w="4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864</w:t>
            </w: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428"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w:t>
            </w:r>
          </w:p>
        </w:tc>
        <w:tc>
          <w:tcPr>
            <w:tcW w:w="428"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w:t>
            </w:r>
          </w:p>
        </w:tc>
        <w:tc>
          <w:tcPr>
            <w:tcW w:w="984" w:type="dxa"/>
            <w:gridSpan w:val="2"/>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31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创新创业平台课程</w:t>
            </w:r>
          </w:p>
        </w:tc>
        <w:tc>
          <w:tcPr>
            <w:tcW w:w="348" w:type="dxa"/>
            <w:vMerge w:val="restart"/>
            <w:tcBorders>
              <w:top w:val="single" w:color="000000" w:sz="4" w:space="0"/>
              <w:left w:val="single" w:color="000000" w:sz="4" w:space="0"/>
              <w:bottom w:val="nil"/>
              <w:right w:val="nil"/>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创新创业课程</w:t>
            </w:r>
          </w:p>
        </w:tc>
        <w:tc>
          <w:tcPr>
            <w:tcW w:w="2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315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职业生涯规划（必修）</w:t>
            </w:r>
          </w:p>
        </w:tc>
        <w:tc>
          <w:tcPr>
            <w:tcW w:w="2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27"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4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42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42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984"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招就中心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1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hint="eastAsia" w:ascii="宋体" w:hAnsi="宋体" w:eastAsia="宋体" w:cs="宋体"/>
                <w:i w:val="0"/>
                <w:iCs w:val="0"/>
                <w:color w:val="000000"/>
                <w:sz w:val="16"/>
                <w:szCs w:val="16"/>
                <w:u w:val="none"/>
              </w:rPr>
            </w:pPr>
          </w:p>
        </w:tc>
        <w:tc>
          <w:tcPr>
            <w:tcW w:w="348" w:type="dxa"/>
            <w:vMerge w:val="continue"/>
            <w:tcBorders>
              <w:top w:val="single" w:color="000000" w:sz="4" w:space="0"/>
              <w:left w:val="single" w:color="000000" w:sz="4" w:space="0"/>
              <w:bottom w:val="nil"/>
              <w:right w:val="nil"/>
            </w:tcBorders>
            <w:shd w:val="clear" w:color="auto" w:fill="auto"/>
            <w:noWrap w:val="0"/>
            <w:vAlign w:val="center"/>
          </w:tcPr>
          <w:p>
            <w:pPr>
              <w:jc w:val="center"/>
              <w:rPr>
                <w:rFonts w:hint="eastAsia" w:ascii="宋体" w:hAnsi="宋体" w:eastAsia="宋体" w:cs="宋体"/>
                <w:i w:val="0"/>
                <w:iCs w:val="0"/>
                <w:color w:val="000000"/>
                <w:sz w:val="16"/>
                <w:szCs w:val="16"/>
                <w:u w:val="none"/>
              </w:rPr>
            </w:pPr>
          </w:p>
        </w:tc>
        <w:tc>
          <w:tcPr>
            <w:tcW w:w="2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315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就业指导（必修）</w:t>
            </w:r>
          </w:p>
        </w:tc>
        <w:tc>
          <w:tcPr>
            <w:tcW w:w="2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27"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4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2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42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984"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招就中心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31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hint="eastAsia" w:ascii="宋体" w:hAnsi="宋体" w:eastAsia="宋体" w:cs="宋体"/>
                <w:i w:val="0"/>
                <w:iCs w:val="0"/>
                <w:color w:val="000000"/>
                <w:sz w:val="16"/>
                <w:szCs w:val="16"/>
                <w:u w:val="none"/>
              </w:rPr>
            </w:pPr>
          </w:p>
        </w:tc>
        <w:tc>
          <w:tcPr>
            <w:tcW w:w="348" w:type="dxa"/>
            <w:vMerge w:val="continue"/>
            <w:tcBorders>
              <w:top w:val="single" w:color="000000" w:sz="4" w:space="0"/>
              <w:left w:val="single" w:color="000000" w:sz="4" w:space="0"/>
              <w:bottom w:val="nil"/>
              <w:right w:val="nil"/>
            </w:tcBorders>
            <w:shd w:val="clear" w:color="auto" w:fill="auto"/>
            <w:noWrap w:val="0"/>
            <w:vAlign w:val="center"/>
          </w:tcPr>
          <w:p>
            <w:pPr>
              <w:jc w:val="center"/>
              <w:rPr>
                <w:rFonts w:hint="eastAsia" w:ascii="宋体" w:hAnsi="宋体" w:eastAsia="宋体" w:cs="宋体"/>
                <w:i w:val="0"/>
                <w:iCs w:val="0"/>
                <w:color w:val="000000"/>
                <w:sz w:val="16"/>
                <w:szCs w:val="16"/>
                <w:u w:val="none"/>
              </w:rPr>
            </w:pPr>
          </w:p>
        </w:tc>
        <w:tc>
          <w:tcPr>
            <w:tcW w:w="2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31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服装数码商业图稿绘制</w:t>
            </w:r>
          </w:p>
        </w:tc>
        <w:tc>
          <w:tcPr>
            <w:tcW w:w="249"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27"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方正书宋简体" w:hAnsi="方正书宋简体" w:eastAsia="方正书宋简体" w:cs="方正书宋简体"/>
                <w:i w:val="0"/>
                <w:iCs w:val="0"/>
                <w:color w:val="000000"/>
                <w:sz w:val="16"/>
                <w:szCs w:val="16"/>
                <w:u w:val="none"/>
              </w:rPr>
            </w:pPr>
            <w:r>
              <w:rPr>
                <w:rFonts w:hint="default" w:ascii="方正书宋简体" w:hAnsi="方正书宋简体" w:eastAsia="方正书宋简体" w:cs="方正书宋简体"/>
                <w:i w:val="0"/>
                <w:iCs w:val="0"/>
                <w:color w:val="000000"/>
                <w:kern w:val="0"/>
                <w:sz w:val="16"/>
                <w:szCs w:val="16"/>
                <w:u w:val="none"/>
                <w:lang w:val="en-US" w:eastAsia="zh-CN" w:bidi="ar"/>
              </w:rPr>
              <w:t>2</w:t>
            </w: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w:t>
            </w:r>
          </w:p>
        </w:tc>
        <w:tc>
          <w:tcPr>
            <w:tcW w:w="42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方正书宋简体" w:hAnsi="方正书宋简体" w:eastAsia="方正书宋简体" w:cs="方正书宋简体"/>
                <w:i w:val="0"/>
                <w:iCs w:val="0"/>
                <w:color w:val="000000"/>
                <w:sz w:val="16"/>
                <w:szCs w:val="16"/>
                <w:u w:val="none"/>
              </w:rPr>
            </w:pPr>
            <w:r>
              <w:rPr>
                <w:rFonts w:hint="default" w:ascii="方正书宋简体" w:hAnsi="方正书宋简体" w:eastAsia="方正书宋简体" w:cs="方正书宋简体"/>
                <w:i w:val="0"/>
                <w:iCs w:val="0"/>
                <w:color w:val="000000"/>
                <w:kern w:val="0"/>
                <w:sz w:val="16"/>
                <w:szCs w:val="16"/>
                <w:u w:val="none"/>
                <w:lang w:val="en-US" w:eastAsia="zh-CN" w:bidi="ar"/>
              </w:rPr>
              <w:t>18</w:t>
            </w: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方正书宋简体" w:hAnsi="方正书宋简体" w:eastAsia="方正书宋简体" w:cs="方正书宋简体"/>
                <w:i w:val="0"/>
                <w:iCs w:val="0"/>
                <w:color w:val="000000"/>
                <w:sz w:val="16"/>
                <w:szCs w:val="16"/>
                <w:u w:val="none"/>
              </w:rPr>
            </w:pP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方正书宋简体" w:hAnsi="方正书宋简体" w:eastAsia="方正书宋简体" w:cs="方正书宋简体"/>
                <w:i w:val="0"/>
                <w:iCs w:val="0"/>
                <w:color w:val="000000"/>
                <w:sz w:val="16"/>
                <w:szCs w:val="16"/>
                <w:u w:val="none"/>
              </w:rPr>
            </w:pP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方正书宋简体" w:hAnsi="方正书宋简体" w:eastAsia="方正书宋简体" w:cs="方正书宋简体"/>
                <w:i w:val="0"/>
                <w:iCs w:val="0"/>
                <w:color w:val="000000"/>
                <w:sz w:val="16"/>
                <w:szCs w:val="16"/>
                <w:u w:val="none"/>
              </w:rPr>
            </w:pP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28"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428"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984"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1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hint="eastAsia" w:ascii="宋体" w:hAnsi="宋体" w:eastAsia="宋体" w:cs="宋体"/>
                <w:i w:val="0"/>
                <w:iCs w:val="0"/>
                <w:color w:val="000000"/>
                <w:sz w:val="16"/>
                <w:szCs w:val="16"/>
                <w:u w:val="none"/>
              </w:rPr>
            </w:pPr>
          </w:p>
        </w:tc>
        <w:tc>
          <w:tcPr>
            <w:tcW w:w="348" w:type="dxa"/>
            <w:vMerge w:val="continue"/>
            <w:tcBorders>
              <w:top w:val="single" w:color="000000" w:sz="4" w:space="0"/>
              <w:left w:val="single" w:color="000000" w:sz="4" w:space="0"/>
              <w:bottom w:val="nil"/>
              <w:right w:val="nil"/>
            </w:tcBorders>
            <w:shd w:val="clear" w:color="auto" w:fill="auto"/>
            <w:noWrap w:val="0"/>
            <w:vAlign w:val="center"/>
          </w:tcPr>
          <w:p>
            <w:pPr>
              <w:jc w:val="center"/>
              <w:rPr>
                <w:rFonts w:hint="eastAsia" w:ascii="宋体" w:hAnsi="宋体" w:eastAsia="宋体" w:cs="宋体"/>
                <w:i w:val="0"/>
                <w:iCs w:val="0"/>
                <w:color w:val="000000"/>
                <w:sz w:val="16"/>
                <w:szCs w:val="16"/>
                <w:u w:val="none"/>
              </w:rPr>
            </w:pPr>
          </w:p>
        </w:tc>
        <w:tc>
          <w:tcPr>
            <w:tcW w:w="2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31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服装CAD应用</w:t>
            </w:r>
          </w:p>
        </w:tc>
        <w:tc>
          <w:tcPr>
            <w:tcW w:w="249"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27"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方正书宋简体" w:hAnsi="方正书宋简体" w:eastAsia="方正书宋简体" w:cs="方正书宋简体"/>
                <w:i w:val="0"/>
                <w:iCs w:val="0"/>
                <w:color w:val="000000"/>
                <w:sz w:val="16"/>
                <w:szCs w:val="16"/>
                <w:u w:val="none"/>
              </w:rPr>
            </w:pPr>
            <w:r>
              <w:rPr>
                <w:rFonts w:hint="default" w:ascii="方正书宋简体" w:hAnsi="方正书宋简体" w:eastAsia="方正书宋简体" w:cs="方正书宋简体"/>
                <w:i w:val="0"/>
                <w:iCs w:val="0"/>
                <w:color w:val="000000"/>
                <w:kern w:val="0"/>
                <w:sz w:val="16"/>
                <w:szCs w:val="16"/>
                <w:u w:val="none"/>
                <w:lang w:val="en-US" w:eastAsia="zh-CN" w:bidi="ar"/>
              </w:rPr>
              <w:t>4</w:t>
            </w: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72</w:t>
            </w:r>
          </w:p>
        </w:tc>
        <w:tc>
          <w:tcPr>
            <w:tcW w:w="42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方正书宋简体" w:hAnsi="方正书宋简体" w:eastAsia="方正书宋简体" w:cs="方正书宋简体"/>
                <w:i w:val="0"/>
                <w:iCs w:val="0"/>
                <w:color w:val="000000"/>
                <w:sz w:val="16"/>
                <w:szCs w:val="16"/>
                <w:u w:val="none"/>
              </w:rPr>
            </w:pPr>
            <w:r>
              <w:rPr>
                <w:rFonts w:hint="default" w:ascii="方正书宋简体" w:hAnsi="方正书宋简体" w:eastAsia="方正书宋简体" w:cs="方正书宋简体"/>
                <w:i w:val="0"/>
                <w:iCs w:val="0"/>
                <w:color w:val="000000"/>
                <w:kern w:val="0"/>
                <w:sz w:val="16"/>
                <w:szCs w:val="16"/>
                <w:u w:val="none"/>
                <w:lang w:val="en-US" w:eastAsia="zh-CN" w:bidi="ar"/>
              </w:rPr>
              <w:t>54</w:t>
            </w: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方正书宋简体" w:hAnsi="方正书宋简体" w:eastAsia="方正书宋简体" w:cs="方正书宋简体"/>
                <w:i w:val="0"/>
                <w:iCs w:val="0"/>
                <w:color w:val="000000"/>
                <w:sz w:val="16"/>
                <w:szCs w:val="16"/>
                <w:u w:val="none"/>
              </w:rPr>
            </w:pP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方正书宋简体" w:hAnsi="方正书宋简体" w:eastAsia="方正书宋简体" w:cs="方正书宋简体"/>
                <w:i w:val="0"/>
                <w:iCs w:val="0"/>
                <w:color w:val="000000"/>
                <w:sz w:val="16"/>
                <w:szCs w:val="16"/>
                <w:u w:val="none"/>
              </w:rPr>
            </w:pP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方正书宋简体" w:hAnsi="方正书宋简体" w:eastAsia="方正书宋简体" w:cs="方正书宋简体"/>
                <w:i w:val="0"/>
                <w:iCs w:val="0"/>
                <w:color w:val="000000"/>
                <w:sz w:val="16"/>
                <w:szCs w:val="16"/>
                <w:u w:val="none"/>
              </w:rPr>
            </w:pPr>
            <w:r>
              <w:rPr>
                <w:rFonts w:hint="default" w:ascii="方正书宋简体" w:hAnsi="方正书宋简体" w:eastAsia="方正书宋简体" w:cs="方正书宋简体"/>
                <w:i w:val="0"/>
                <w:iCs w:val="0"/>
                <w:color w:val="000000"/>
                <w:kern w:val="0"/>
                <w:sz w:val="16"/>
                <w:szCs w:val="16"/>
                <w:u w:val="none"/>
                <w:lang w:val="en-US" w:eastAsia="zh-CN" w:bidi="ar"/>
              </w:rPr>
              <w:t>4</w:t>
            </w: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方正书宋简体" w:hAnsi="方正书宋简体" w:eastAsia="方正书宋简体" w:cs="方正书宋简体"/>
                <w:i w:val="0"/>
                <w:iCs w:val="0"/>
                <w:color w:val="000000"/>
                <w:sz w:val="16"/>
                <w:szCs w:val="16"/>
                <w:u w:val="none"/>
              </w:rPr>
            </w:pPr>
          </w:p>
        </w:tc>
        <w:tc>
          <w:tcPr>
            <w:tcW w:w="428"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428"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984"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1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hint="eastAsia" w:ascii="宋体" w:hAnsi="宋体" w:eastAsia="宋体" w:cs="宋体"/>
                <w:i w:val="0"/>
                <w:iCs w:val="0"/>
                <w:color w:val="000000"/>
                <w:sz w:val="16"/>
                <w:szCs w:val="16"/>
                <w:u w:val="none"/>
              </w:rPr>
            </w:pPr>
          </w:p>
        </w:tc>
        <w:tc>
          <w:tcPr>
            <w:tcW w:w="348" w:type="dxa"/>
            <w:vMerge w:val="continue"/>
            <w:tcBorders>
              <w:top w:val="single" w:color="000000" w:sz="4" w:space="0"/>
              <w:left w:val="single" w:color="000000" w:sz="4" w:space="0"/>
              <w:bottom w:val="nil"/>
              <w:right w:val="nil"/>
            </w:tcBorders>
            <w:shd w:val="clear" w:color="auto" w:fill="auto"/>
            <w:noWrap w:val="0"/>
            <w:vAlign w:val="center"/>
          </w:tcPr>
          <w:p>
            <w:pPr>
              <w:jc w:val="center"/>
              <w:rPr>
                <w:rFonts w:hint="eastAsia" w:ascii="宋体" w:hAnsi="宋体" w:eastAsia="宋体" w:cs="宋体"/>
                <w:i w:val="0"/>
                <w:iCs w:val="0"/>
                <w:color w:val="000000"/>
                <w:sz w:val="16"/>
                <w:szCs w:val="16"/>
                <w:u w:val="none"/>
              </w:rPr>
            </w:pPr>
          </w:p>
        </w:tc>
        <w:tc>
          <w:tcPr>
            <w:tcW w:w="2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31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服装立体裁剪</w:t>
            </w:r>
          </w:p>
        </w:tc>
        <w:tc>
          <w:tcPr>
            <w:tcW w:w="249"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27"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方正书宋简体" w:hAnsi="方正书宋简体" w:eastAsia="方正书宋简体" w:cs="方正书宋简体"/>
                <w:i w:val="0"/>
                <w:iCs w:val="0"/>
                <w:color w:val="000000"/>
                <w:sz w:val="16"/>
                <w:szCs w:val="16"/>
                <w:u w:val="none"/>
              </w:rPr>
            </w:pPr>
            <w:r>
              <w:rPr>
                <w:rFonts w:hint="default" w:ascii="方正书宋简体" w:hAnsi="方正书宋简体" w:eastAsia="方正书宋简体" w:cs="方正书宋简体"/>
                <w:i w:val="0"/>
                <w:iCs w:val="0"/>
                <w:color w:val="000000"/>
                <w:kern w:val="0"/>
                <w:sz w:val="16"/>
                <w:szCs w:val="16"/>
                <w:u w:val="none"/>
                <w:lang w:val="en-US" w:eastAsia="zh-CN" w:bidi="ar"/>
              </w:rPr>
              <w:t>4</w:t>
            </w: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方正书宋简体" w:hAnsi="方正书宋简体" w:eastAsia="方正书宋简体" w:cs="方正书宋简体"/>
                <w:i w:val="0"/>
                <w:iCs w:val="0"/>
                <w:color w:val="000000"/>
                <w:sz w:val="16"/>
                <w:szCs w:val="16"/>
                <w:u w:val="none"/>
              </w:rPr>
            </w:pPr>
            <w:r>
              <w:rPr>
                <w:rFonts w:hint="default" w:ascii="方正书宋简体" w:hAnsi="方正书宋简体" w:eastAsia="方正书宋简体" w:cs="方正书宋简体"/>
                <w:i w:val="0"/>
                <w:iCs w:val="0"/>
                <w:color w:val="000000"/>
                <w:kern w:val="0"/>
                <w:sz w:val="16"/>
                <w:szCs w:val="16"/>
                <w:u w:val="none"/>
                <w:lang w:val="en-US" w:eastAsia="zh-CN" w:bidi="ar"/>
              </w:rPr>
              <w:t>72</w:t>
            </w:r>
          </w:p>
        </w:tc>
        <w:tc>
          <w:tcPr>
            <w:tcW w:w="42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方正书宋简体" w:hAnsi="方正书宋简体" w:eastAsia="方正书宋简体" w:cs="方正书宋简体"/>
                <w:i w:val="0"/>
                <w:iCs w:val="0"/>
                <w:color w:val="000000"/>
                <w:sz w:val="16"/>
                <w:szCs w:val="16"/>
                <w:u w:val="none"/>
              </w:rPr>
            </w:pPr>
            <w:r>
              <w:rPr>
                <w:rFonts w:hint="default" w:ascii="方正书宋简体" w:hAnsi="方正书宋简体" w:eastAsia="方正书宋简体" w:cs="方正书宋简体"/>
                <w:i w:val="0"/>
                <w:iCs w:val="0"/>
                <w:color w:val="000000"/>
                <w:kern w:val="0"/>
                <w:sz w:val="16"/>
                <w:szCs w:val="16"/>
                <w:u w:val="none"/>
                <w:lang w:val="en-US" w:eastAsia="zh-CN" w:bidi="ar"/>
              </w:rPr>
              <w:t>54</w:t>
            </w: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方正书宋简体" w:hAnsi="方正书宋简体" w:eastAsia="方正书宋简体" w:cs="方正书宋简体"/>
                <w:i w:val="0"/>
                <w:iCs w:val="0"/>
                <w:color w:val="000000"/>
                <w:sz w:val="16"/>
                <w:szCs w:val="16"/>
                <w:u w:val="none"/>
              </w:rPr>
            </w:pP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方正书宋简体" w:hAnsi="方正书宋简体" w:eastAsia="方正书宋简体" w:cs="方正书宋简体"/>
                <w:i w:val="0"/>
                <w:iCs w:val="0"/>
                <w:color w:val="000000"/>
                <w:sz w:val="16"/>
                <w:szCs w:val="16"/>
                <w:u w:val="none"/>
              </w:rPr>
            </w:pPr>
            <w:r>
              <w:rPr>
                <w:rFonts w:hint="default" w:ascii="方正书宋简体" w:hAnsi="方正书宋简体" w:eastAsia="方正书宋简体" w:cs="方正书宋简体"/>
                <w:i w:val="0"/>
                <w:iCs w:val="0"/>
                <w:color w:val="000000"/>
                <w:kern w:val="0"/>
                <w:sz w:val="16"/>
                <w:szCs w:val="16"/>
                <w:u w:val="none"/>
                <w:lang w:val="en-US" w:eastAsia="zh-CN" w:bidi="ar"/>
              </w:rPr>
              <w:t>4</w:t>
            </w: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000000"/>
                <w:sz w:val="16"/>
                <w:szCs w:val="16"/>
                <w:u w:val="none"/>
              </w:rPr>
            </w:pP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方正书宋简体" w:hAnsi="方正书宋简体" w:eastAsia="方正书宋简体" w:cs="方正书宋简体"/>
                <w:i w:val="0"/>
                <w:iCs w:val="0"/>
                <w:color w:val="000000"/>
                <w:sz w:val="16"/>
                <w:szCs w:val="16"/>
                <w:u w:val="none"/>
              </w:rPr>
            </w:pPr>
          </w:p>
        </w:tc>
        <w:tc>
          <w:tcPr>
            <w:tcW w:w="42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方正书宋简体" w:hAnsi="方正书宋简体" w:eastAsia="方正书宋简体" w:cs="方正书宋简体"/>
                <w:i w:val="0"/>
                <w:iCs w:val="0"/>
                <w:color w:val="000000"/>
                <w:sz w:val="16"/>
                <w:szCs w:val="16"/>
                <w:u w:val="none"/>
              </w:rPr>
            </w:pPr>
          </w:p>
        </w:tc>
        <w:tc>
          <w:tcPr>
            <w:tcW w:w="42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方正书宋简体" w:hAnsi="方正书宋简体" w:eastAsia="方正书宋简体" w:cs="方正书宋简体"/>
                <w:i w:val="0"/>
                <w:iCs w:val="0"/>
                <w:color w:val="000000"/>
                <w:sz w:val="16"/>
                <w:szCs w:val="16"/>
                <w:u w:val="none"/>
              </w:rPr>
            </w:pPr>
          </w:p>
        </w:tc>
        <w:tc>
          <w:tcPr>
            <w:tcW w:w="984"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传媒系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1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hint="eastAsia" w:ascii="宋体" w:hAnsi="宋体" w:eastAsia="宋体" w:cs="宋体"/>
                <w:i w:val="0"/>
                <w:iCs w:val="0"/>
                <w:color w:val="000000"/>
                <w:sz w:val="16"/>
                <w:szCs w:val="16"/>
                <w:u w:val="none"/>
              </w:rPr>
            </w:pPr>
          </w:p>
        </w:tc>
        <w:tc>
          <w:tcPr>
            <w:tcW w:w="348" w:type="dxa"/>
            <w:vMerge w:val="continue"/>
            <w:tcBorders>
              <w:top w:val="single" w:color="000000" w:sz="4" w:space="0"/>
              <w:left w:val="single" w:color="000000" w:sz="4" w:space="0"/>
              <w:bottom w:val="nil"/>
              <w:right w:val="nil"/>
            </w:tcBorders>
            <w:shd w:val="clear" w:color="auto" w:fill="auto"/>
            <w:noWrap w:val="0"/>
            <w:vAlign w:val="center"/>
          </w:tcPr>
          <w:p>
            <w:pPr>
              <w:jc w:val="center"/>
              <w:rPr>
                <w:rFonts w:hint="eastAsia" w:ascii="宋体" w:hAnsi="宋体" w:eastAsia="宋体" w:cs="宋体"/>
                <w:i w:val="0"/>
                <w:iCs w:val="0"/>
                <w:color w:val="000000"/>
                <w:sz w:val="16"/>
                <w:szCs w:val="16"/>
                <w:u w:val="none"/>
              </w:rPr>
            </w:pPr>
          </w:p>
        </w:tc>
        <w:tc>
          <w:tcPr>
            <w:tcW w:w="2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31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双创选修课（环境保护类、安全教育类、国学类）</w:t>
            </w:r>
          </w:p>
        </w:tc>
        <w:tc>
          <w:tcPr>
            <w:tcW w:w="2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27"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54</w:t>
            </w:r>
          </w:p>
        </w:tc>
        <w:tc>
          <w:tcPr>
            <w:tcW w:w="4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54</w:t>
            </w: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000000"/>
                <w:sz w:val="16"/>
                <w:szCs w:val="16"/>
                <w:u w:val="none"/>
              </w:rPr>
            </w:pPr>
          </w:p>
        </w:tc>
        <w:tc>
          <w:tcPr>
            <w:tcW w:w="42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42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984"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网络课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31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hint="eastAsia" w:ascii="宋体" w:hAnsi="宋体" w:eastAsia="宋体" w:cs="宋体"/>
                <w:i w:val="0"/>
                <w:iCs w:val="0"/>
                <w:color w:val="000000"/>
                <w:sz w:val="16"/>
                <w:szCs w:val="16"/>
                <w:u w:val="none"/>
              </w:rPr>
            </w:pPr>
          </w:p>
        </w:tc>
        <w:tc>
          <w:tcPr>
            <w:tcW w:w="348" w:type="dxa"/>
            <w:vMerge w:val="continue"/>
            <w:tcBorders>
              <w:top w:val="single" w:color="000000" w:sz="4" w:space="0"/>
              <w:left w:val="single" w:color="000000" w:sz="4" w:space="0"/>
              <w:bottom w:val="nil"/>
              <w:right w:val="nil"/>
            </w:tcBorders>
            <w:shd w:val="clear" w:color="auto" w:fill="auto"/>
            <w:noWrap w:val="0"/>
            <w:vAlign w:val="center"/>
          </w:tcPr>
          <w:p>
            <w:pPr>
              <w:jc w:val="center"/>
              <w:rPr>
                <w:rFonts w:hint="eastAsia" w:ascii="宋体" w:hAnsi="宋体" w:eastAsia="宋体" w:cs="宋体"/>
                <w:i w:val="0"/>
                <w:iCs w:val="0"/>
                <w:color w:val="000000"/>
                <w:sz w:val="16"/>
                <w:szCs w:val="16"/>
                <w:u w:val="none"/>
              </w:rPr>
            </w:pPr>
          </w:p>
        </w:tc>
        <w:tc>
          <w:tcPr>
            <w:tcW w:w="2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315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马克思主义理论类课程</w:t>
            </w:r>
          </w:p>
        </w:tc>
        <w:tc>
          <w:tcPr>
            <w:tcW w:w="24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16"/>
                <w:szCs w:val="16"/>
                <w:u w:val="none"/>
              </w:rPr>
            </w:pP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27"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4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000000"/>
                <w:sz w:val="16"/>
                <w:szCs w:val="16"/>
                <w:u w:val="none"/>
              </w:rPr>
            </w:pP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42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42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984"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网络课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1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hint="eastAsia" w:ascii="宋体" w:hAnsi="宋体" w:eastAsia="宋体" w:cs="宋体"/>
                <w:i w:val="0"/>
                <w:iCs w:val="0"/>
                <w:color w:val="000000"/>
                <w:sz w:val="16"/>
                <w:szCs w:val="16"/>
                <w:u w:val="none"/>
              </w:rPr>
            </w:pPr>
          </w:p>
        </w:tc>
        <w:tc>
          <w:tcPr>
            <w:tcW w:w="348" w:type="dxa"/>
            <w:vMerge w:val="continue"/>
            <w:tcBorders>
              <w:top w:val="single" w:color="000000" w:sz="4" w:space="0"/>
              <w:left w:val="single" w:color="000000" w:sz="4" w:space="0"/>
              <w:bottom w:val="nil"/>
              <w:right w:val="nil"/>
            </w:tcBorders>
            <w:shd w:val="clear" w:color="auto" w:fill="auto"/>
            <w:noWrap w:val="0"/>
            <w:vAlign w:val="center"/>
          </w:tcPr>
          <w:p>
            <w:pPr>
              <w:jc w:val="center"/>
              <w:rPr>
                <w:rFonts w:hint="eastAsia" w:ascii="宋体" w:hAnsi="宋体" w:eastAsia="宋体" w:cs="宋体"/>
                <w:i w:val="0"/>
                <w:iCs w:val="0"/>
                <w:color w:val="000000"/>
                <w:sz w:val="16"/>
                <w:szCs w:val="16"/>
                <w:u w:val="none"/>
              </w:rPr>
            </w:pPr>
          </w:p>
        </w:tc>
        <w:tc>
          <w:tcPr>
            <w:tcW w:w="2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315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四史教育</w:t>
            </w:r>
          </w:p>
        </w:tc>
        <w:tc>
          <w:tcPr>
            <w:tcW w:w="24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16"/>
                <w:szCs w:val="16"/>
                <w:u w:val="none"/>
              </w:rPr>
            </w:pP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27"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4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000000"/>
                <w:sz w:val="16"/>
                <w:szCs w:val="16"/>
                <w:u w:val="none"/>
              </w:rPr>
            </w:pP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42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42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984"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网络课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1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hint="eastAsia" w:ascii="宋体" w:hAnsi="宋体" w:eastAsia="宋体" w:cs="宋体"/>
                <w:i w:val="0"/>
                <w:iCs w:val="0"/>
                <w:color w:val="000000"/>
                <w:sz w:val="16"/>
                <w:szCs w:val="16"/>
                <w:u w:val="none"/>
              </w:rPr>
            </w:pPr>
          </w:p>
        </w:tc>
        <w:tc>
          <w:tcPr>
            <w:tcW w:w="348" w:type="dxa"/>
            <w:vMerge w:val="continue"/>
            <w:tcBorders>
              <w:top w:val="single" w:color="000000" w:sz="4" w:space="0"/>
              <w:left w:val="single" w:color="000000" w:sz="4" w:space="0"/>
              <w:bottom w:val="nil"/>
              <w:right w:val="nil"/>
            </w:tcBorders>
            <w:shd w:val="clear" w:color="auto" w:fill="auto"/>
            <w:noWrap w:val="0"/>
            <w:vAlign w:val="center"/>
          </w:tcPr>
          <w:p>
            <w:pPr>
              <w:jc w:val="center"/>
              <w:rPr>
                <w:rFonts w:hint="eastAsia" w:ascii="宋体" w:hAnsi="宋体" w:eastAsia="宋体" w:cs="宋体"/>
                <w:i w:val="0"/>
                <w:iCs w:val="0"/>
                <w:color w:val="000000"/>
                <w:sz w:val="16"/>
                <w:szCs w:val="16"/>
                <w:u w:val="none"/>
              </w:rPr>
            </w:pPr>
          </w:p>
        </w:tc>
        <w:tc>
          <w:tcPr>
            <w:tcW w:w="2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315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健康教育</w:t>
            </w:r>
          </w:p>
        </w:tc>
        <w:tc>
          <w:tcPr>
            <w:tcW w:w="24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16"/>
                <w:szCs w:val="16"/>
                <w:u w:val="none"/>
              </w:rPr>
            </w:pP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27"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4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000000"/>
                <w:sz w:val="16"/>
                <w:szCs w:val="16"/>
                <w:u w:val="none"/>
              </w:rPr>
            </w:pP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42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42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984"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网络课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1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hint="eastAsia" w:ascii="宋体" w:hAnsi="宋体" w:eastAsia="宋体" w:cs="宋体"/>
                <w:i w:val="0"/>
                <w:iCs w:val="0"/>
                <w:color w:val="000000"/>
                <w:sz w:val="16"/>
                <w:szCs w:val="16"/>
                <w:u w:val="none"/>
              </w:rPr>
            </w:pPr>
          </w:p>
        </w:tc>
        <w:tc>
          <w:tcPr>
            <w:tcW w:w="348" w:type="dxa"/>
            <w:vMerge w:val="continue"/>
            <w:tcBorders>
              <w:top w:val="single" w:color="000000" w:sz="4" w:space="0"/>
              <w:left w:val="single" w:color="000000" w:sz="4" w:space="0"/>
              <w:bottom w:val="nil"/>
              <w:right w:val="nil"/>
            </w:tcBorders>
            <w:shd w:val="clear" w:color="auto" w:fill="auto"/>
            <w:noWrap w:val="0"/>
            <w:vAlign w:val="center"/>
          </w:tcPr>
          <w:p>
            <w:pPr>
              <w:jc w:val="center"/>
              <w:rPr>
                <w:rFonts w:hint="eastAsia" w:ascii="宋体" w:hAnsi="宋体" w:eastAsia="宋体" w:cs="宋体"/>
                <w:i w:val="0"/>
                <w:iCs w:val="0"/>
                <w:color w:val="000000"/>
                <w:sz w:val="16"/>
                <w:szCs w:val="16"/>
                <w:u w:val="none"/>
              </w:rPr>
            </w:pPr>
          </w:p>
        </w:tc>
        <w:tc>
          <w:tcPr>
            <w:tcW w:w="2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315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美育课程</w:t>
            </w:r>
          </w:p>
        </w:tc>
        <w:tc>
          <w:tcPr>
            <w:tcW w:w="24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16"/>
                <w:szCs w:val="16"/>
                <w:u w:val="none"/>
              </w:rPr>
            </w:pP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27"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4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000000"/>
                <w:sz w:val="16"/>
                <w:szCs w:val="16"/>
                <w:u w:val="none"/>
              </w:rPr>
            </w:pP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42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42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984"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网络课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1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hint="eastAsia" w:ascii="宋体" w:hAnsi="宋体" w:eastAsia="宋体" w:cs="宋体"/>
                <w:i w:val="0"/>
                <w:iCs w:val="0"/>
                <w:color w:val="000000"/>
                <w:sz w:val="16"/>
                <w:szCs w:val="16"/>
                <w:u w:val="none"/>
              </w:rPr>
            </w:pPr>
          </w:p>
        </w:tc>
        <w:tc>
          <w:tcPr>
            <w:tcW w:w="348" w:type="dxa"/>
            <w:vMerge w:val="continue"/>
            <w:tcBorders>
              <w:top w:val="single" w:color="000000" w:sz="4" w:space="0"/>
              <w:left w:val="single" w:color="000000" w:sz="4" w:space="0"/>
              <w:bottom w:val="nil"/>
              <w:right w:val="nil"/>
            </w:tcBorders>
            <w:shd w:val="clear" w:color="auto" w:fill="auto"/>
            <w:noWrap w:val="0"/>
            <w:vAlign w:val="center"/>
          </w:tcPr>
          <w:p>
            <w:pPr>
              <w:jc w:val="center"/>
              <w:rPr>
                <w:rFonts w:hint="eastAsia" w:ascii="宋体" w:hAnsi="宋体" w:eastAsia="宋体" w:cs="宋体"/>
                <w:i w:val="0"/>
                <w:iCs w:val="0"/>
                <w:color w:val="000000"/>
                <w:sz w:val="16"/>
                <w:szCs w:val="16"/>
                <w:u w:val="none"/>
              </w:rPr>
            </w:pPr>
          </w:p>
        </w:tc>
        <w:tc>
          <w:tcPr>
            <w:tcW w:w="2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315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职业素养</w:t>
            </w:r>
          </w:p>
        </w:tc>
        <w:tc>
          <w:tcPr>
            <w:tcW w:w="24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16"/>
                <w:szCs w:val="16"/>
                <w:u w:val="none"/>
              </w:rPr>
            </w:pP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27"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4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000000"/>
                <w:sz w:val="16"/>
                <w:szCs w:val="16"/>
                <w:u w:val="none"/>
              </w:rPr>
            </w:pP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42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42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984"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网络课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1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hint="eastAsia" w:ascii="宋体" w:hAnsi="宋体" w:eastAsia="宋体" w:cs="宋体"/>
                <w:i w:val="0"/>
                <w:iCs w:val="0"/>
                <w:color w:val="000000"/>
                <w:sz w:val="16"/>
                <w:szCs w:val="16"/>
                <w:u w:val="none"/>
              </w:rPr>
            </w:pPr>
          </w:p>
        </w:tc>
        <w:tc>
          <w:tcPr>
            <w:tcW w:w="348" w:type="dxa"/>
            <w:vMerge w:val="continue"/>
            <w:tcBorders>
              <w:top w:val="single" w:color="000000" w:sz="4" w:space="0"/>
              <w:left w:val="single" w:color="000000" w:sz="4" w:space="0"/>
              <w:bottom w:val="nil"/>
              <w:right w:val="nil"/>
            </w:tcBorders>
            <w:shd w:val="clear" w:color="auto" w:fill="auto"/>
            <w:noWrap w:val="0"/>
            <w:vAlign w:val="center"/>
          </w:tcPr>
          <w:p>
            <w:pPr>
              <w:jc w:val="center"/>
              <w:rPr>
                <w:rFonts w:hint="eastAsia" w:ascii="宋体" w:hAnsi="宋体" w:eastAsia="宋体" w:cs="宋体"/>
                <w:i w:val="0"/>
                <w:iCs w:val="0"/>
                <w:color w:val="000000"/>
                <w:sz w:val="16"/>
                <w:szCs w:val="16"/>
                <w:u w:val="none"/>
              </w:rPr>
            </w:pPr>
          </w:p>
        </w:tc>
        <w:tc>
          <w:tcPr>
            <w:tcW w:w="2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31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双创任选项目</w:t>
            </w:r>
          </w:p>
        </w:tc>
        <w:tc>
          <w:tcPr>
            <w:tcW w:w="2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27"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72</w:t>
            </w:r>
          </w:p>
        </w:tc>
        <w:tc>
          <w:tcPr>
            <w:tcW w:w="4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72</w:t>
            </w: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6"/>
                <w:szCs w:val="16"/>
                <w:u w:val="none"/>
              </w:rPr>
            </w:pPr>
          </w:p>
        </w:tc>
        <w:tc>
          <w:tcPr>
            <w:tcW w:w="428" w:type="dxa"/>
            <w:gridSpan w:val="2"/>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6"/>
                <w:szCs w:val="16"/>
                <w:u w:val="none"/>
              </w:rPr>
            </w:pPr>
          </w:p>
        </w:tc>
        <w:tc>
          <w:tcPr>
            <w:tcW w:w="42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984" w:type="dxa"/>
            <w:gridSpan w:val="2"/>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280" w:hRule="atLeast"/>
          <w:jc w:val="center"/>
        </w:trPr>
        <w:tc>
          <w:tcPr>
            <w:tcW w:w="31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hint="eastAsia" w:ascii="宋体" w:hAnsi="宋体" w:eastAsia="宋体" w:cs="宋体"/>
                <w:i w:val="0"/>
                <w:iCs w:val="0"/>
                <w:color w:val="000000"/>
                <w:sz w:val="16"/>
                <w:szCs w:val="16"/>
                <w:u w:val="none"/>
              </w:rPr>
            </w:pPr>
          </w:p>
        </w:tc>
        <w:tc>
          <w:tcPr>
            <w:tcW w:w="348" w:type="dxa"/>
            <w:vMerge w:val="continue"/>
            <w:tcBorders>
              <w:top w:val="single" w:color="000000" w:sz="4" w:space="0"/>
              <w:left w:val="single" w:color="000000" w:sz="4" w:space="0"/>
              <w:bottom w:val="nil"/>
              <w:right w:val="nil"/>
            </w:tcBorders>
            <w:shd w:val="clear" w:color="auto" w:fill="auto"/>
            <w:noWrap w:val="0"/>
            <w:vAlign w:val="center"/>
          </w:tcPr>
          <w:p>
            <w:pPr>
              <w:jc w:val="center"/>
              <w:rPr>
                <w:rFonts w:hint="eastAsia" w:ascii="宋体" w:hAnsi="宋体" w:eastAsia="宋体" w:cs="宋体"/>
                <w:i w:val="0"/>
                <w:iCs w:val="0"/>
                <w:color w:val="000000"/>
                <w:sz w:val="16"/>
                <w:szCs w:val="16"/>
                <w:u w:val="none"/>
              </w:rPr>
            </w:pPr>
          </w:p>
        </w:tc>
        <w:tc>
          <w:tcPr>
            <w:tcW w:w="339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普通类、单列类（选考英语）小计</w:t>
            </w:r>
          </w:p>
        </w:tc>
        <w:tc>
          <w:tcPr>
            <w:tcW w:w="2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16"/>
                <w:szCs w:val="16"/>
                <w:u w:val="none"/>
              </w:rPr>
            </w:pPr>
          </w:p>
        </w:tc>
        <w:tc>
          <w:tcPr>
            <w:tcW w:w="427"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434</w:t>
            </w:r>
          </w:p>
        </w:tc>
        <w:tc>
          <w:tcPr>
            <w:tcW w:w="4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230</w:t>
            </w: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204</w:t>
            </w: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42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42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84" w:type="dxa"/>
            <w:gridSpan w:val="2"/>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58" w:type="dxa"/>
            <w:gridSpan w:val="2"/>
            <w:tcBorders>
              <w:top w:val="single" w:color="000000" w:sz="4" w:space="0"/>
              <w:left w:val="single" w:color="000000" w:sz="4" w:space="0"/>
              <w:bottom w:val="nil"/>
              <w:right w:val="nil"/>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合计</w:t>
            </w:r>
          </w:p>
        </w:tc>
        <w:tc>
          <w:tcPr>
            <w:tcW w:w="33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普通类、单列类（选考英语）总学时数及周学时数</w:t>
            </w:r>
          </w:p>
        </w:tc>
        <w:tc>
          <w:tcPr>
            <w:tcW w:w="2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35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156</w:t>
            </w:r>
          </w:p>
        </w:tc>
        <w:tc>
          <w:tcPr>
            <w:tcW w:w="568"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2862</w:t>
            </w:r>
          </w:p>
        </w:tc>
        <w:tc>
          <w:tcPr>
            <w:tcW w:w="4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985</w:t>
            </w: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1877</w:t>
            </w: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w:t>
            </w: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w:t>
            </w:r>
          </w:p>
        </w:tc>
        <w:tc>
          <w:tcPr>
            <w:tcW w:w="3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w:t>
            </w:r>
          </w:p>
        </w:tc>
        <w:tc>
          <w:tcPr>
            <w:tcW w:w="358"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w:t>
            </w:r>
          </w:p>
        </w:tc>
        <w:tc>
          <w:tcPr>
            <w:tcW w:w="42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w:t>
            </w:r>
          </w:p>
        </w:tc>
        <w:tc>
          <w:tcPr>
            <w:tcW w:w="42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w:t>
            </w:r>
          </w:p>
        </w:tc>
        <w:tc>
          <w:tcPr>
            <w:tcW w:w="986" w:type="dxa"/>
            <w:gridSpan w:val="3"/>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6"/>
                <w:szCs w:val="16"/>
                <w:u w:val="none"/>
              </w:rPr>
            </w:pPr>
          </w:p>
        </w:tc>
      </w:tr>
    </w:tbl>
    <w:p>
      <w:pPr>
        <w:pStyle w:val="4"/>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color w:val="auto"/>
          <w:sz w:val="21"/>
          <w:szCs w:val="21"/>
        </w:rPr>
      </w:pPr>
    </w:p>
    <w:p>
      <w:pPr>
        <w:keepNext w:val="0"/>
        <w:keepLines w:val="0"/>
        <w:pageBreakBefore w:val="0"/>
        <w:widowControl/>
        <w:kinsoku w:val="0"/>
        <w:wordWrap/>
        <w:overflowPunct/>
        <w:topLinePunct w:val="0"/>
        <w:autoSpaceDE w:val="0"/>
        <w:autoSpaceDN w:val="0"/>
        <w:bidi w:val="0"/>
        <w:adjustRightInd w:val="0"/>
        <w:snapToGrid w:val="0"/>
        <w:spacing w:before="103" w:line="400" w:lineRule="exact"/>
        <w:ind w:left="635"/>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position w:val="-4"/>
          <w:sz w:val="21"/>
          <w:szCs w:val="21"/>
          <w:lang w:eastAsia="zh-CN"/>
        </w:rPr>
        <w:t>（</w:t>
      </w:r>
      <w:r>
        <w:rPr>
          <w:rFonts w:hint="eastAsia" w:asciiTheme="minorEastAsia" w:hAnsiTheme="minorEastAsia" w:eastAsiaTheme="minorEastAsia" w:cstheme="minorEastAsia"/>
          <w:color w:val="auto"/>
          <w:position w:val="-4"/>
          <w:sz w:val="21"/>
          <w:szCs w:val="21"/>
          <w:lang w:val="en-US" w:eastAsia="zh-CN"/>
        </w:rPr>
        <w:t>二）</w:t>
      </w:r>
      <w:r>
        <w:rPr>
          <w:rFonts w:hint="eastAsia" w:asciiTheme="minorEastAsia" w:hAnsiTheme="minorEastAsia" w:eastAsiaTheme="minorEastAsia" w:cstheme="minorEastAsia"/>
          <w:color w:val="auto"/>
          <w:spacing w:val="7"/>
          <w:sz w:val="21"/>
          <w:szCs w:val="21"/>
        </w:rPr>
        <w:t>按整周安排的专业实习/实训/技能训练课程一览表</w:t>
      </w:r>
    </w:p>
    <w:p>
      <w:pPr>
        <w:keepNext w:val="0"/>
        <w:keepLines w:val="0"/>
        <w:pageBreakBefore w:val="0"/>
        <w:widowControl/>
        <w:kinsoku w:val="0"/>
        <w:wordWrap/>
        <w:overflowPunct/>
        <w:topLinePunct w:val="0"/>
        <w:autoSpaceDE w:val="0"/>
        <w:autoSpaceDN w:val="0"/>
        <w:bidi w:val="0"/>
        <w:adjustRightInd w:val="0"/>
        <w:snapToGrid w:val="0"/>
        <w:spacing w:before="265" w:line="400" w:lineRule="exact"/>
        <w:ind w:left="2319"/>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7"/>
          <w:sz w:val="21"/>
          <w:szCs w:val="21"/>
        </w:rPr>
        <w:t>表6服装设计与工艺专业实践课程一览表</w:t>
      </w:r>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color w:val="auto"/>
          <w:sz w:val="21"/>
          <w:szCs w:val="21"/>
        </w:rPr>
      </w:pPr>
    </w:p>
    <w:tbl>
      <w:tblPr>
        <w:tblStyle w:val="5"/>
        <w:tblW w:w="634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14"/>
        <w:gridCol w:w="313"/>
        <w:gridCol w:w="313"/>
        <w:gridCol w:w="313"/>
        <w:gridCol w:w="313"/>
        <w:gridCol w:w="313"/>
        <w:gridCol w:w="313"/>
        <w:gridCol w:w="313"/>
        <w:gridCol w:w="313"/>
        <w:gridCol w:w="313"/>
        <w:gridCol w:w="313"/>
        <w:gridCol w:w="313"/>
        <w:gridCol w:w="313"/>
        <w:gridCol w:w="313"/>
        <w:gridCol w:w="313"/>
        <w:gridCol w:w="313"/>
        <w:gridCol w:w="313"/>
        <w:gridCol w:w="313"/>
        <w:gridCol w:w="313"/>
        <w:gridCol w:w="313"/>
        <w:gridCol w:w="313"/>
        <w:gridCol w:w="313"/>
        <w:gridCol w:w="313"/>
        <w:gridCol w:w="313"/>
        <w:gridCol w:w="313"/>
        <w:gridCol w:w="314"/>
        <w:gridCol w:w="3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23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bdr w:val="single" w:color="000000" w:sz="4" w:space="0"/>
                <w:lang w:val="en-US" w:eastAsia="zh-CN" w:bidi="ar"/>
              </w:rPr>
              <w:drawing>
                <wp:anchor distT="0" distB="0" distL="114300" distR="114300" simplePos="0" relativeHeight="251671552" behindDoc="0" locked="0" layoutInCell="1" allowOverlap="1">
                  <wp:simplePos x="0" y="0"/>
                  <wp:positionH relativeFrom="column">
                    <wp:posOffset>69215</wp:posOffset>
                  </wp:positionH>
                  <wp:positionV relativeFrom="paragraph">
                    <wp:posOffset>31750</wp:posOffset>
                  </wp:positionV>
                  <wp:extent cx="80010" cy="704850"/>
                  <wp:effectExtent l="0" t="0" r="6350" b="7620"/>
                  <wp:wrapNone/>
                  <wp:docPr id="14" name="直接连接符_2"/>
                  <wp:cNvGraphicFramePr/>
                  <a:graphic xmlns:a="http://schemas.openxmlformats.org/drawingml/2006/main">
                    <a:graphicData uri="http://schemas.openxmlformats.org/drawingml/2006/picture">
                      <pic:pic xmlns:pic="http://schemas.openxmlformats.org/drawingml/2006/picture">
                        <pic:nvPicPr>
                          <pic:cNvPr id="14" name="直接连接符_2"/>
                          <pic:cNvPicPr/>
                        </pic:nvPicPr>
                        <pic:blipFill>
                          <a:blip r:embed="rId8"/>
                          <a:stretch>
                            <a:fillRect/>
                          </a:stretch>
                        </pic:blipFill>
                        <pic:spPr>
                          <a:xfrm>
                            <a:off x="0" y="0"/>
                            <a:ext cx="80010" cy="704850"/>
                          </a:xfrm>
                          <a:prstGeom prst="rect">
                            <a:avLst/>
                          </a:prstGeom>
                          <a:noFill/>
                          <a:ln>
                            <a:noFill/>
                          </a:ln>
                        </pic:spPr>
                      </pic:pic>
                    </a:graphicData>
                  </a:graphic>
                </wp:anchor>
              </w:drawing>
            </w:r>
            <w:r>
              <w:rPr>
                <w:rFonts w:hint="eastAsia" w:ascii="宋体" w:hAnsi="宋体" w:eastAsia="宋体" w:cs="宋体"/>
                <w:b/>
                <w:bCs/>
                <w:i w:val="0"/>
                <w:iCs w:val="0"/>
                <w:color w:val="000000"/>
                <w:kern w:val="0"/>
                <w:sz w:val="16"/>
                <w:szCs w:val="16"/>
                <w:u w:val="none"/>
                <w:lang w:val="en-US" w:eastAsia="zh-CN" w:bidi="ar"/>
              </w:rPr>
              <w:t>教学周</w:t>
            </w:r>
          </w:p>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学期</w:t>
            </w:r>
          </w:p>
        </w:tc>
        <w:tc>
          <w:tcPr>
            <w:tcW w:w="6110" w:type="dxa"/>
            <w:gridSpan w:val="2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方正书宋简体" w:hAnsi="方正书宋简体" w:eastAsia="方正书宋简体" w:cs="方正书宋简体"/>
                <w:b/>
                <w:bCs/>
                <w:i w:val="0"/>
                <w:iCs w:val="0"/>
                <w:color w:val="000000"/>
                <w:sz w:val="16"/>
                <w:szCs w:val="16"/>
                <w:u w:val="none"/>
              </w:rPr>
            </w:pPr>
            <w:r>
              <w:rPr>
                <w:rFonts w:hint="default" w:ascii="方正书宋简体" w:hAnsi="方正书宋简体" w:eastAsia="方正书宋简体" w:cs="方正书宋简体"/>
                <w:b/>
                <w:bCs/>
                <w:i w:val="0"/>
                <w:iCs w:val="0"/>
                <w:color w:val="000000"/>
                <w:kern w:val="0"/>
                <w:sz w:val="16"/>
                <w:szCs w:val="16"/>
                <w:u w:val="none"/>
                <w:lang w:val="en-US" w:eastAsia="zh-CN" w:bidi="ar"/>
              </w:rPr>
              <w:t>教学时间（环节）分配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23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2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方正书宋简体" w:hAnsi="方正书宋简体" w:eastAsia="方正书宋简体" w:cs="方正书宋简体"/>
                <w:b/>
                <w:bCs/>
                <w:i w:val="0"/>
                <w:iCs w:val="0"/>
                <w:color w:val="000000"/>
                <w:sz w:val="16"/>
                <w:szCs w:val="16"/>
                <w:u w:val="none"/>
              </w:rPr>
            </w:pPr>
            <w:r>
              <w:rPr>
                <w:rFonts w:hint="default" w:ascii="方正书宋简体" w:hAnsi="方正书宋简体" w:eastAsia="方正书宋简体" w:cs="方正书宋简体"/>
                <w:b/>
                <w:bCs/>
                <w:i w:val="0"/>
                <w:iCs w:val="0"/>
                <w:color w:val="000000"/>
                <w:kern w:val="0"/>
                <w:sz w:val="16"/>
                <w:szCs w:val="16"/>
                <w:u w:val="none"/>
                <w:lang w:val="en-US" w:eastAsia="zh-CN" w:bidi="ar"/>
              </w:rPr>
              <w:t>一</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Ｏ</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Ｏ</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2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方正书宋简体" w:hAnsi="方正书宋简体" w:eastAsia="方正书宋简体" w:cs="方正书宋简体"/>
                <w:b/>
                <w:bCs/>
                <w:i w:val="0"/>
                <w:iCs w:val="0"/>
                <w:color w:val="000000"/>
                <w:sz w:val="16"/>
                <w:szCs w:val="16"/>
                <w:u w:val="none"/>
              </w:rPr>
            </w:pPr>
            <w:r>
              <w:rPr>
                <w:rFonts w:hint="default" w:ascii="方正书宋简体" w:hAnsi="方正书宋简体" w:eastAsia="方正书宋简体" w:cs="方正书宋简体"/>
                <w:b/>
                <w:bCs/>
                <w:i w:val="0"/>
                <w:iCs w:val="0"/>
                <w:color w:val="000000"/>
                <w:kern w:val="0"/>
                <w:sz w:val="16"/>
                <w:szCs w:val="16"/>
                <w:u w:val="none"/>
                <w:lang w:val="en-US" w:eastAsia="zh-CN" w:bidi="ar"/>
              </w:rPr>
              <w:t>二</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2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方正书宋简体" w:hAnsi="方正书宋简体" w:eastAsia="方正书宋简体" w:cs="方正书宋简体"/>
                <w:b/>
                <w:bCs/>
                <w:i w:val="0"/>
                <w:iCs w:val="0"/>
                <w:color w:val="000000"/>
                <w:sz w:val="16"/>
                <w:szCs w:val="16"/>
                <w:u w:val="none"/>
              </w:rPr>
            </w:pPr>
            <w:r>
              <w:rPr>
                <w:rFonts w:hint="default" w:ascii="方正书宋简体" w:hAnsi="方正书宋简体" w:eastAsia="方正书宋简体" w:cs="方正书宋简体"/>
                <w:b/>
                <w:bCs/>
                <w:i w:val="0"/>
                <w:iCs w:val="0"/>
                <w:color w:val="000000"/>
                <w:kern w:val="0"/>
                <w:sz w:val="16"/>
                <w:szCs w:val="16"/>
                <w:u w:val="none"/>
                <w:lang w:val="en-US" w:eastAsia="zh-CN" w:bidi="ar"/>
              </w:rPr>
              <w:t>三</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2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方正书宋简体" w:hAnsi="方正书宋简体" w:eastAsia="方正书宋简体" w:cs="方正书宋简体"/>
                <w:b/>
                <w:bCs/>
                <w:i w:val="0"/>
                <w:iCs w:val="0"/>
                <w:color w:val="000000"/>
                <w:sz w:val="16"/>
                <w:szCs w:val="16"/>
                <w:u w:val="none"/>
              </w:rPr>
            </w:pPr>
            <w:r>
              <w:rPr>
                <w:rFonts w:hint="default" w:ascii="方正书宋简体" w:hAnsi="方正书宋简体" w:eastAsia="方正书宋简体" w:cs="方正书宋简体"/>
                <w:b/>
                <w:bCs/>
                <w:i w:val="0"/>
                <w:iCs w:val="0"/>
                <w:color w:val="000000"/>
                <w:kern w:val="0"/>
                <w:sz w:val="16"/>
                <w:szCs w:val="16"/>
                <w:u w:val="none"/>
                <w:lang w:val="en-US" w:eastAsia="zh-CN" w:bidi="ar"/>
              </w:rPr>
              <w:t>四</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2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方正书宋简体" w:hAnsi="方正书宋简体" w:eastAsia="方正书宋简体" w:cs="方正书宋简体"/>
                <w:b/>
                <w:bCs/>
                <w:i w:val="0"/>
                <w:iCs w:val="0"/>
                <w:color w:val="000000"/>
                <w:sz w:val="16"/>
                <w:szCs w:val="16"/>
                <w:u w:val="none"/>
              </w:rPr>
            </w:pPr>
            <w:r>
              <w:rPr>
                <w:rFonts w:hint="default" w:ascii="方正书宋简体" w:hAnsi="方正书宋简体" w:eastAsia="方正书宋简体" w:cs="方正书宋简体"/>
                <w:b/>
                <w:bCs/>
                <w:i w:val="0"/>
                <w:iCs w:val="0"/>
                <w:color w:val="000000"/>
                <w:kern w:val="0"/>
                <w:sz w:val="16"/>
                <w:szCs w:val="16"/>
                <w:u w:val="none"/>
                <w:lang w:val="en-US" w:eastAsia="zh-CN" w:bidi="ar"/>
              </w:rPr>
              <w:t>五</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2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方正书宋简体" w:hAnsi="方正书宋简体" w:eastAsia="方正书宋简体" w:cs="方正书宋简体"/>
                <w:b/>
                <w:bCs/>
                <w:i w:val="0"/>
                <w:iCs w:val="0"/>
                <w:color w:val="000000"/>
                <w:sz w:val="16"/>
                <w:szCs w:val="16"/>
                <w:u w:val="none"/>
              </w:rPr>
            </w:pPr>
            <w:r>
              <w:rPr>
                <w:rFonts w:hint="default" w:ascii="方正书宋简体" w:hAnsi="方正书宋简体" w:eastAsia="方正书宋简体" w:cs="方正书宋简体"/>
                <w:b/>
                <w:bCs/>
                <w:i w:val="0"/>
                <w:iCs w:val="0"/>
                <w:color w:val="000000"/>
                <w:kern w:val="0"/>
                <w:sz w:val="16"/>
                <w:szCs w:val="16"/>
                <w:u w:val="none"/>
                <w:lang w:val="en-US" w:eastAsia="zh-CN" w:bidi="ar"/>
              </w:rPr>
              <w:t>六</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0" w:type="auto"/>
            <w:gridSpan w:val="27"/>
            <w:tcBorders>
              <w:top w:val="single" w:color="000000" w:sz="4" w:space="0"/>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注：</w:t>
            </w:r>
            <w:r>
              <w:rPr>
                <w:rFonts w:ascii="等线" w:hAnsi="等线" w:eastAsia="等线" w:cs="等线"/>
                <w:i w:val="0"/>
                <w:iCs w:val="0"/>
                <w:color w:val="000000"/>
                <w:kern w:val="0"/>
                <w:sz w:val="16"/>
                <w:szCs w:val="16"/>
                <w:u w:val="none"/>
                <w:lang w:val="en-US" w:eastAsia="zh-CN" w:bidi="ar"/>
              </w:rPr>
              <w:t>Ｏ</w:t>
            </w:r>
            <w:r>
              <w:rPr>
                <w:rFonts w:hint="eastAsia" w:ascii="宋体" w:hAnsi="宋体" w:eastAsia="宋体" w:cs="宋体"/>
                <w:i w:val="0"/>
                <w:iCs w:val="0"/>
                <w:color w:val="000000"/>
                <w:kern w:val="0"/>
                <w:sz w:val="16"/>
                <w:szCs w:val="16"/>
                <w:u w:val="none"/>
                <w:lang w:val="en-US" w:eastAsia="zh-CN" w:bidi="ar"/>
              </w:rPr>
              <w:t>入学教育；—课内教学；×毕业实习（设计）；◎校外实习实训；※校内实训；＃顶岗实习；□考试；</w:t>
            </w:r>
          </w:p>
        </w:tc>
      </w:tr>
    </w:tbl>
    <w:p>
      <w:pPr>
        <w:pStyle w:val="4"/>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color w:val="auto"/>
          <w:sz w:val="21"/>
          <w:szCs w:val="21"/>
        </w:rPr>
      </w:pPr>
    </w:p>
    <w:p>
      <w:pPr>
        <w:keepNext w:val="0"/>
        <w:keepLines w:val="0"/>
        <w:pageBreakBefore w:val="0"/>
        <w:widowControl/>
        <w:kinsoku w:val="0"/>
        <w:wordWrap/>
        <w:overflowPunct/>
        <w:topLinePunct w:val="0"/>
        <w:autoSpaceDE w:val="0"/>
        <w:autoSpaceDN w:val="0"/>
        <w:bidi w:val="0"/>
        <w:adjustRightInd w:val="0"/>
        <w:snapToGrid w:val="0"/>
        <w:spacing w:before="107" w:line="400" w:lineRule="exact"/>
        <w:ind w:left="635"/>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3"/>
          <w:sz w:val="21"/>
          <w:szCs w:val="21"/>
        </w:rPr>
        <w:t>(三)各类课程学分学时分配</w:t>
      </w:r>
    </w:p>
    <w:p>
      <w:pPr>
        <w:keepNext w:val="0"/>
        <w:keepLines w:val="0"/>
        <w:pageBreakBefore w:val="0"/>
        <w:widowControl/>
        <w:kinsoku w:val="0"/>
        <w:wordWrap/>
        <w:overflowPunct/>
        <w:topLinePunct w:val="0"/>
        <w:autoSpaceDE w:val="0"/>
        <w:autoSpaceDN w:val="0"/>
        <w:bidi w:val="0"/>
        <w:adjustRightInd w:val="0"/>
        <w:snapToGrid w:val="0"/>
        <w:spacing w:before="269" w:line="400" w:lineRule="exact"/>
        <w:ind w:left="2319"/>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8"/>
          <w:sz w:val="21"/>
          <w:szCs w:val="21"/>
        </w:rPr>
        <w:t>表7服装设计与工艺专业学分学时分配表</w:t>
      </w:r>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color w:val="auto"/>
          <w:sz w:val="21"/>
          <w:szCs w:val="21"/>
        </w:rPr>
      </w:pPr>
    </w:p>
    <w:tbl>
      <w:tblPr>
        <w:tblStyle w:val="5"/>
        <w:tblW w:w="967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02"/>
        <w:gridCol w:w="1188"/>
        <w:gridCol w:w="2040"/>
        <w:gridCol w:w="1207"/>
        <w:gridCol w:w="1203"/>
        <w:gridCol w:w="1319"/>
        <w:gridCol w:w="19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0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6"/>
                <w:szCs w:val="16"/>
                <w:u w:val="none"/>
              </w:rPr>
            </w:pPr>
          </w:p>
        </w:tc>
        <w:tc>
          <w:tcPr>
            <w:tcW w:w="118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6"/>
                <w:szCs w:val="16"/>
                <w:u w:val="none"/>
              </w:rPr>
            </w:pPr>
          </w:p>
        </w:tc>
        <w:tc>
          <w:tcPr>
            <w:tcW w:w="20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6"/>
                <w:szCs w:val="16"/>
                <w:u w:val="none"/>
              </w:rPr>
            </w:pPr>
          </w:p>
        </w:tc>
        <w:tc>
          <w:tcPr>
            <w:tcW w:w="12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single"/>
              </w:rPr>
            </w:pPr>
            <w:r>
              <w:rPr>
                <w:rFonts w:hint="eastAsia" w:ascii="宋体" w:hAnsi="宋体" w:eastAsia="宋体" w:cs="宋体"/>
                <w:i w:val="0"/>
                <w:iCs w:val="0"/>
                <w:color w:val="000000"/>
                <w:kern w:val="0"/>
                <w:sz w:val="16"/>
                <w:szCs w:val="16"/>
                <w:u w:val="single"/>
                <w:lang w:val="en-US" w:eastAsia="zh-CN" w:bidi="ar"/>
              </w:rPr>
              <w:t>A</w:t>
            </w:r>
          </w:p>
        </w:tc>
        <w:tc>
          <w:tcPr>
            <w:tcW w:w="12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single"/>
              </w:rPr>
            </w:pPr>
            <w:r>
              <w:rPr>
                <w:rFonts w:hint="eastAsia" w:ascii="宋体" w:hAnsi="宋体" w:eastAsia="宋体" w:cs="宋体"/>
                <w:i w:val="0"/>
                <w:iCs w:val="0"/>
                <w:color w:val="000000"/>
                <w:kern w:val="0"/>
                <w:sz w:val="16"/>
                <w:szCs w:val="16"/>
                <w:u w:val="single"/>
                <w:lang w:val="en-US" w:eastAsia="zh-CN" w:bidi="ar"/>
              </w:rPr>
              <w:t>B</w:t>
            </w:r>
          </w:p>
        </w:tc>
        <w:tc>
          <w:tcPr>
            <w:tcW w:w="13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single"/>
              </w:rPr>
            </w:pPr>
            <w:r>
              <w:rPr>
                <w:rFonts w:hint="eastAsia" w:ascii="宋体" w:hAnsi="宋体" w:eastAsia="宋体" w:cs="宋体"/>
                <w:i w:val="0"/>
                <w:iCs w:val="0"/>
                <w:color w:val="000000"/>
                <w:kern w:val="0"/>
                <w:sz w:val="16"/>
                <w:szCs w:val="16"/>
                <w:u w:val="single"/>
                <w:lang w:val="en-US" w:eastAsia="zh-CN" w:bidi="ar"/>
              </w:rPr>
              <w:t>C</w:t>
            </w:r>
          </w:p>
        </w:tc>
        <w:tc>
          <w:tcPr>
            <w:tcW w:w="19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single"/>
              </w:rPr>
            </w:pPr>
            <w:r>
              <w:rPr>
                <w:rFonts w:hint="eastAsia" w:ascii="宋体" w:hAnsi="宋体" w:eastAsia="宋体" w:cs="宋体"/>
                <w:i w:val="0"/>
                <w:iCs w:val="0"/>
                <w:color w:val="000000"/>
                <w:kern w:val="0"/>
                <w:sz w:val="16"/>
                <w:szCs w:val="16"/>
                <w:u w:val="singl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0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6"/>
                <w:szCs w:val="16"/>
                <w:u w:val="none"/>
              </w:rPr>
            </w:pPr>
          </w:p>
        </w:tc>
        <w:tc>
          <w:tcPr>
            <w:tcW w:w="322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课程类别</w:t>
            </w:r>
          </w:p>
        </w:tc>
        <w:tc>
          <w:tcPr>
            <w:tcW w:w="12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学分数</w:t>
            </w:r>
          </w:p>
        </w:tc>
        <w:tc>
          <w:tcPr>
            <w:tcW w:w="12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占比</w:t>
            </w:r>
            <w:r>
              <w:rPr>
                <w:rFonts w:hint="eastAsia" w:ascii="宋体" w:hAnsi="宋体" w:eastAsia="宋体" w:cs="宋体"/>
                <w:i w:val="0"/>
                <w:iCs w:val="0"/>
                <w:color w:val="000000"/>
                <w:kern w:val="0"/>
                <w:sz w:val="16"/>
                <w:szCs w:val="16"/>
                <w:u w:val="none"/>
                <w:vertAlign w:val="superscript"/>
                <w:lang w:val="en-US" w:eastAsia="zh-CN" w:bidi="ar"/>
              </w:rPr>
              <w:t>1</w:t>
            </w:r>
          </w:p>
        </w:tc>
        <w:tc>
          <w:tcPr>
            <w:tcW w:w="13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学时数</w:t>
            </w:r>
          </w:p>
        </w:tc>
        <w:tc>
          <w:tcPr>
            <w:tcW w:w="19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占比</w:t>
            </w:r>
            <w:r>
              <w:rPr>
                <w:rFonts w:hint="eastAsia" w:ascii="宋体" w:hAnsi="宋体" w:eastAsia="宋体" w:cs="宋体"/>
                <w:i w:val="0"/>
                <w:iCs w:val="0"/>
                <w:color w:val="000000"/>
                <w:kern w:val="0"/>
                <w:sz w:val="16"/>
                <w:szCs w:val="16"/>
                <w:u w:val="none"/>
                <w:vertAlign w:val="superscript"/>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18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公共平台课程</w:t>
            </w:r>
          </w:p>
        </w:tc>
        <w:tc>
          <w:tcPr>
            <w:tcW w:w="20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思政模块</w:t>
            </w:r>
          </w:p>
        </w:tc>
        <w:tc>
          <w:tcPr>
            <w:tcW w:w="12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12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8.33%</w:t>
            </w:r>
          </w:p>
        </w:tc>
        <w:tc>
          <w:tcPr>
            <w:tcW w:w="13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248</w:t>
            </w:r>
          </w:p>
        </w:tc>
        <w:tc>
          <w:tcPr>
            <w:tcW w:w="19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18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6"/>
                <w:szCs w:val="16"/>
                <w:u w:val="none"/>
              </w:rPr>
            </w:pPr>
          </w:p>
        </w:tc>
        <w:tc>
          <w:tcPr>
            <w:tcW w:w="20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数理模块</w:t>
            </w:r>
          </w:p>
        </w:tc>
        <w:tc>
          <w:tcPr>
            <w:tcW w:w="12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12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3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19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18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6"/>
                <w:szCs w:val="16"/>
                <w:u w:val="none"/>
              </w:rPr>
            </w:pPr>
          </w:p>
        </w:tc>
        <w:tc>
          <w:tcPr>
            <w:tcW w:w="20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公共模块</w:t>
            </w:r>
          </w:p>
        </w:tc>
        <w:tc>
          <w:tcPr>
            <w:tcW w:w="12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w:t>
            </w:r>
          </w:p>
        </w:tc>
        <w:tc>
          <w:tcPr>
            <w:tcW w:w="12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28.85%</w:t>
            </w:r>
          </w:p>
        </w:tc>
        <w:tc>
          <w:tcPr>
            <w:tcW w:w="13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650</w:t>
            </w:r>
          </w:p>
        </w:tc>
        <w:tc>
          <w:tcPr>
            <w:tcW w:w="19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18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专业平台课程</w:t>
            </w:r>
          </w:p>
        </w:tc>
        <w:tc>
          <w:tcPr>
            <w:tcW w:w="20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专业基础模块</w:t>
            </w:r>
          </w:p>
        </w:tc>
        <w:tc>
          <w:tcPr>
            <w:tcW w:w="12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12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9.62%</w:t>
            </w:r>
          </w:p>
        </w:tc>
        <w:tc>
          <w:tcPr>
            <w:tcW w:w="13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252</w:t>
            </w:r>
          </w:p>
        </w:tc>
        <w:tc>
          <w:tcPr>
            <w:tcW w:w="19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18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6"/>
                <w:szCs w:val="16"/>
                <w:u w:val="none"/>
              </w:rPr>
            </w:pPr>
          </w:p>
        </w:tc>
        <w:tc>
          <w:tcPr>
            <w:tcW w:w="20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专业核心模块</w:t>
            </w:r>
          </w:p>
        </w:tc>
        <w:tc>
          <w:tcPr>
            <w:tcW w:w="12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w:t>
            </w:r>
          </w:p>
        </w:tc>
        <w:tc>
          <w:tcPr>
            <w:tcW w:w="12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14.74%</w:t>
            </w:r>
          </w:p>
        </w:tc>
        <w:tc>
          <w:tcPr>
            <w:tcW w:w="13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414</w:t>
            </w:r>
          </w:p>
        </w:tc>
        <w:tc>
          <w:tcPr>
            <w:tcW w:w="19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18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6"/>
                <w:szCs w:val="16"/>
                <w:u w:val="none"/>
              </w:rPr>
            </w:pPr>
          </w:p>
        </w:tc>
        <w:tc>
          <w:tcPr>
            <w:tcW w:w="20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专业实践模块</w:t>
            </w:r>
          </w:p>
        </w:tc>
        <w:tc>
          <w:tcPr>
            <w:tcW w:w="12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w:t>
            </w:r>
          </w:p>
        </w:tc>
        <w:tc>
          <w:tcPr>
            <w:tcW w:w="12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23.08%</w:t>
            </w:r>
          </w:p>
        </w:tc>
        <w:tc>
          <w:tcPr>
            <w:tcW w:w="13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864</w:t>
            </w:r>
          </w:p>
        </w:tc>
        <w:tc>
          <w:tcPr>
            <w:tcW w:w="19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322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等线" w:hAnsi="等线" w:eastAsia="等线" w:cs="等线"/>
                <w:i w:val="0"/>
                <w:iCs w:val="0"/>
                <w:color w:val="000000"/>
                <w:sz w:val="16"/>
                <w:szCs w:val="16"/>
                <w:u w:val="none"/>
              </w:rPr>
            </w:pPr>
            <w:r>
              <w:rPr>
                <w:rFonts w:hint="default" w:ascii="等线" w:hAnsi="等线" w:eastAsia="等线" w:cs="等线"/>
                <w:i w:val="0"/>
                <w:iCs w:val="0"/>
                <w:color w:val="000000"/>
                <w:kern w:val="0"/>
                <w:sz w:val="16"/>
                <w:szCs w:val="16"/>
                <w:u w:val="none"/>
                <w:lang w:val="en-US" w:eastAsia="zh-CN" w:bidi="ar"/>
              </w:rPr>
              <w:t>创新创业平台课程</w:t>
            </w:r>
          </w:p>
        </w:tc>
        <w:tc>
          <w:tcPr>
            <w:tcW w:w="12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12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15.38%</w:t>
            </w:r>
          </w:p>
        </w:tc>
        <w:tc>
          <w:tcPr>
            <w:tcW w:w="13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434</w:t>
            </w:r>
          </w:p>
        </w:tc>
        <w:tc>
          <w:tcPr>
            <w:tcW w:w="19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0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6"/>
                <w:szCs w:val="16"/>
                <w:u w:val="none"/>
              </w:rPr>
            </w:pPr>
          </w:p>
        </w:tc>
        <w:tc>
          <w:tcPr>
            <w:tcW w:w="322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合计</w:t>
            </w:r>
          </w:p>
        </w:tc>
        <w:tc>
          <w:tcPr>
            <w:tcW w:w="12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156</w:t>
            </w:r>
          </w:p>
        </w:tc>
        <w:tc>
          <w:tcPr>
            <w:tcW w:w="12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100.00%</w:t>
            </w:r>
          </w:p>
        </w:tc>
        <w:tc>
          <w:tcPr>
            <w:tcW w:w="13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2862</w:t>
            </w:r>
          </w:p>
        </w:tc>
        <w:tc>
          <w:tcPr>
            <w:tcW w:w="19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322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理论实践课时比</w:t>
            </w:r>
          </w:p>
        </w:tc>
        <w:tc>
          <w:tcPr>
            <w:tcW w:w="12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6"/>
                <w:szCs w:val="16"/>
                <w:u w:val="none"/>
              </w:rPr>
            </w:pPr>
          </w:p>
        </w:tc>
        <w:tc>
          <w:tcPr>
            <w:tcW w:w="120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6"/>
                <w:szCs w:val="16"/>
                <w:u w:val="none"/>
              </w:rPr>
            </w:pPr>
          </w:p>
        </w:tc>
        <w:tc>
          <w:tcPr>
            <w:tcW w:w="13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学时数</w:t>
            </w:r>
          </w:p>
        </w:tc>
        <w:tc>
          <w:tcPr>
            <w:tcW w:w="19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占比</w:t>
            </w:r>
            <w:r>
              <w:rPr>
                <w:rFonts w:hint="eastAsia" w:ascii="宋体" w:hAnsi="宋体" w:eastAsia="宋体" w:cs="宋体"/>
                <w:i w:val="0"/>
                <w:iCs w:val="0"/>
                <w:color w:val="000000"/>
                <w:kern w:val="0"/>
                <w:sz w:val="16"/>
                <w:szCs w:val="16"/>
                <w:u w:val="none"/>
                <w:vertAlign w:val="superscript"/>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322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理论教学</w:t>
            </w:r>
          </w:p>
        </w:tc>
        <w:tc>
          <w:tcPr>
            <w:tcW w:w="12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214630</wp:posOffset>
                  </wp:positionH>
                  <wp:positionV relativeFrom="paragraph">
                    <wp:posOffset>171450</wp:posOffset>
                  </wp:positionV>
                  <wp:extent cx="325120" cy="0"/>
                  <wp:effectExtent l="0" t="0" r="0" b="0"/>
                  <wp:wrapNone/>
                  <wp:docPr id="9" name="直接连接符_27"/>
                  <wp:cNvGraphicFramePr/>
                  <a:graphic xmlns:a="http://schemas.openxmlformats.org/drawingml/2006/main">
                    <a:graphicData uri="http://schemas.openxmlformats.org/drawingml/2006/picture">
                      <pic:pic xmlns:pic="http://schemas.openxmlformats.org/drawingml/2006/picture">
                        <pic:nvPicPr>
                          <pic:cNvPr id="9" name="直接连接符_27"/>
                          <pic:cNvPicPr/>
                        </pic:nvPicPr>
                        <pic:blipFill>
                          <a:blip r:embed="rId9"/>
                          <a:stretch>
                            <a:fillRect/>
                          </a:stretch>
                        </pic:blipFill>
                        <pic:spPr>
                          <a:xfrm>
                            <a:off x="0" y="0"/>
                            <a:ext cx="325120" cy="0"/>
                          </a:xfrm>
                          <a:prstGeom prst="rect">
                            <a:avLst/>
                          </a:prstGeom>
                          <a:noFill/>
                          <a:ln>
                            <a:noFill/>
                          </a:ln>
                        </pic:spPr>
                      </pic:pic>
                    </a:graphicData>
                  </a:graphic>
                </wp:anchor>
              </w:drawing>
            </w:r>
          </w:p>
        </w:tc>
        <w:tc>
          <w:tcPr>
            <w:tcW w:w="12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235585</wp:posOffset>
                  </wp:positionH>
                  <wp:positionV relativeFrom="paragraph">
                    <wp:posOffset>178435</wp:posOffset>
                  </wp:positionV>
                  <wp:extent cx="325120" cy="0"/>
                  <wp:effectExtent l="0" t="0" r="0" b="0"/>
                  <wp:wrapNone/>
                  <wp:docPr id="1" name="直接连接符_30"/>
                  <wp:cNvGraphicFramePr/>
                  <a:graphic xmlns:a="http://schemas.openxmlformats.org/drawingml/2006/main">
                    <a:graphicData uri="http://schemas.openxmlformats.org/drawingml/2006/picture">
                      <pic:pic xmlns:pic="http://schemas.openxmlformats.org/drawingml/2006/picture">
                        <pic:nvPicPr>
                          <pic:cNvPr id="1" name="直接连接符_30"/>
                          <pic:cNvPicPr/>
                        </pic:nvPicPr>
                        <pic:blipFill>
                          <a:blip r:embed="rId9"/>
                          <a:stretch>
                            <a:fillRect/>
                          </a:stretch>
                        </pic:blipFill>
                        <pic:spPr>
                          <a:xfrm>
                            <a:off x="0" y="0"/>
                            <a:ext cx="325120" cy="0"/>
                          </a:xfrm>
                          <a:prstGeom prst="rect">
                            <a:avLst/>
                          </a:prstGeom>
                          <a:noFill/>
                          <a:ln>
                            <a:noFill/>
                          </a:ln>
                        </pic:spPr>
                      </pic:pic>
                    </a:graphicData>
                  </a:graphic>
                </wp:anchor>
              </w:drawing>
            </w:r>
          </w:p>
        </w:tc>
        <w:tc>
          <w:tcPr>
            <w:tcW w:w="13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985</w:t>
            </w:r>
          </w:p>
        </w:tc>
        <w:tc>
          <w:tcPr>
            <w:tcW w:w="19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322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实践教学</w:t>
            </w:r>
          </w:p>
        </w:tc>
        <w:tc>
          <w:tcPr>
            <w:tcW w:w="12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214630</wp:posOffset>
                  </wp:positionH>
                  <wp:positionV relativeFrom="paragraph">
                    <wp:posOffset>190500</wp:posOffset>
                  </wp:positionV>
                  <wp:extent cx="325120" cy="0"/>
                  <wp:effectExtent l="0" t="0" r="0" b="0"/>
                  <wp:wrapNone/>
                  <wp:docPr id="4" name="直接连接符_29"/>
                  <wp:cNvGraphicFramePr/>
                  <a:graphic xmlns:a="http://schemas.openxmlformats.org/drawingml/2006/main">
                    <a:graphicData uri="http://schemas.openxmlformats.org/drawingml/2006/picture">
                      <pic:pic xmlns:pic="http://schemas.openxmlformats.org/drawingml/2006/picture">
                        <pic:nvPicPr>
                          <pic:cNvPr id="4" name="直接连接符_29"/>
                          <pic:cNvPicPr/>
                        </pic:nvPicPr>
                        <pic:blipFill>
                          <a:blip r:embed="rId9"/>
                          <a:stretch>
                            <a:fillRect/>
                          </a:stretch>
                        </pic:blipFill>
                        <pic:spPr>
                          <a:xfrm>
                            <a:off x="0" y="0"/>
                            <a:ext cx="325120" cy="0"/>
                          </a:xfrm>
                          <a:prstGeom prst="rect">
                            <a:avLst/>
                          </a:prstGeom>
                          <a:noFill/>
                          <a:ln>
                            <a:noFill/>
                          </a:ln>
                        </pic:spPr>
                      </pic:pic>
                    </a:graphicData>
                  </a:graphic>
                </wp:anchor>
              </w:drawing>
            </w:r>
          </w:p>
        </w:tc>
        <w:tc>
          <w:tcPr>
            <w:tcW w:w="12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249555</wp:posOffset>
                  </wp:positionH>
                  <wp:positionV relativeFrom="paragraph">
                    <wp:posOffset>196850</wp:posOffset>
                  </wp:positionV>
                  <wp:extent cx="325120" cy="0"/>
                  <wp:effectExtent l="0" t="0" r="0" b="0"/>
                  <wp:wrapNone/>
                  <wp:docPr id="6" name="直接连接符_32"/>
                  <wp:cNvGraphicFramePr/>
                  <a:graphic xmlns:a="http://schemas.openxmlformats.org/drawingml/2006/main">
                    <a:graphicData uri="http://schemas.openxmlformats.org/drawingml/2006/picture">
                      <pic:pic xmlns:pic="http://schemas.openxmlformats.org/drawingml/2006/picture">
                        <pic:nvPicPr>
                          <pic:cNvPr id="6" name="直接连接符_32"/>
                          <pic:cNvPicPr/>
                        </pic:nvPicPr>
                        <pic:blipFill>
                          <a:blip r:embed="rId9"/>
                          <a:stretch>
                            <a:fillRect/>
                          </a:stretch>
                        </pic:blipFill>
                        <pic:spPr>
                          <a:xfrm>
                            <a:off x="0" y="0"/>
                            <a:ext cx="325120" cy="0"/>
                          </a:xfrm>
                          <a:prstGeom prst="rect">
                            <a:avLst/>
                          </a:prstGeom>
                          <a:noFill/>
                          <a:ln>
                            <a:noFill/>
                          </a:ln>
                        </pic:spPr>
                      </pic:pic>
                    </a:graphicData>
                  </a:graphic>
                </wp:anchor>
              </w:drawing>
            </w:r>
          </w:p>
        </w:tc>
        <w:tc>
          <w:tcPr>
            <w:tcW w:w="13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1877</w:t>
            </w:r>
          </w:p>
        </w:tc>
        <w:tc>
          <w:tcPr>
            <w:tcW w:w="19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65.58%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322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合计</w:t>
            </w:r>
          </w:p>
        </w:tc>
        <w:tc>
          <w:tcPr>
            <w:tcW w:w="12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214630</wp:posOffset>
                  </wp:positionH>
                  <wp:positionV relativeFrom="paragraph">
                    <wp:posOffset>171450</wp:posOffset>
                  </wp:positionV>
                  <wp:extent cx="325120" cy="0"/>
                  <wp:effectExtent l="0" t="0" r="0" b="0"/>
                  <wp:wrapNone/>
                  <wp:docPr id="5" name="直接连接符_33"/>
                  <wp:cNvGraphicFramePr/>
                  <a:graphic xmlns:a="http://schemas.openxmlformats.org/drawingml/2006/main">
                    <a:graphicData uri="http://schemas.openxmlformats.org/drawingml/2006/picture">
                      <pic:pic xmlns:pic="http://schemas.openxmlformats.org/drawingml/2006/picture">
                        <pic:nvPicPr>
                          <pic:cNvPr id="5" name="直接连接符_33"/>
                          <pic:cNvPicPr/>
                        </pic:nvPicPr>
                        <pic:blipFill>
                          <a:blip r:embed="rId9"/>
                          <a:stretch>
                            <a:fillRect/>
                          </a:stretch>
                        </pic:blipFill>
                        <pic:spPr>
                          <a:xfrm>
                            <a:off x="0" y="0"/>
                            <a:ext cx="325120" cy="0"/>
                          </a:xfrm>
                          <a:prstGeom prst="rect">
                            <a:avLst/>
                          </a:prstGeom>
                          <a:noFill/>
                          <a:ln>
                            <a:noFill/>
                          </a:ln>
                        </pic:spPr>
                      </pic:pic>
                    </a:graphicData>
                  </a:graphic>
                </wp:anchor>
              </w:drawing>
            </w:r>
          </w:p>
        </w:tc>
        <w:tc>
          <w:tcPr>
            <w:tcW w:w="12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235585</wp:posOffset>
                  </wp:positionH>
                  <wp:positionV relativeFrom="paragraph">
                    <wp:posOffset>171450</wp:posOffset>
                  </wp:positionV>
                  <wp:extent cx="325120" cy="0"/>
                  <wp:effectExtent l="0" t="0" r="0" b="0"/>
                  <wp:wrapNone/>
                  <wp:docPr id="8" name="直接连接符_34"/>
                  <wp:cNvGraphicFramePr/>
                  <a:graphic xmlns:a="http://schemas.openxmlformats.org/drawingml/2006/main">
                    <a:graphicData uri="http://schemas.openxmlformats.org/drawingml/2006/picture">
                      <pic:pic xmlns:pic="http://schemas.openxmlformats.org/drawingml/2006/picture">
                        <pic:nvPicPr>
                          <pic:cNvPr id="8" name="直接连接符_34"/>
                          <pic:cNvPicPr/>
                        </pic:nvPicPr>
                        <pic:blipFill>
                          <a:blip r:embed="rId9"/>
                          <a:stretch>
                            <a:fillRect/>
                          </a:stretch>
                        </pic:blipFill>
                        <pic:spPr>
                          <a:xfrm>
                            <a:off x="0" y="0"/>
                            <a:ext cx="325120" cy="0"/>
                          </a:xfrm>
                          <a:prstGeom prst="rect">
                            <a:avLst/>
                          </a:prstGeom>
                          <a:noFill/>
                          <a:ln>
                            <a:noFill/>
                          </a:ln>
                        </pic:spPr>
                      </pic:pic>
                    </a:graphicData>
                  </a:graphic>
                </wp:anchor>
              </w:drawing>
            </w:r>
          </w:p>
        </w:tc>
        <w:tc>
          <w:tcPr>
            <w:tcW w:w="13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2862</w:t>
            </w:r>
          </w:p>
        </w:tc>
        <w:tc>
          <w:tcPr>
            <w:tcW w:w="19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322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课程性质</w:t>
            </w:r>
          </w:p>
        </w:tc>
        <w:tc>
          <w:tcPr>
            <w:tcW w:w="12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学分数</w:t>
            </w:r>
          </w:p>
        </w:tc>
        <w:tc>
          <w:tcPr>
            <w:tcW w:w="12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占比</w:t>
            </w:r>
            <w:r>
              <w:rPr>
                <w:rFonts w:hint="eastAsia" w:ascii="宋体" w:hAnsi="宋体" w:eastAsia="宋体" w:cs="宋体"/>
                <w:i w:val="0"/>
                <w:iCs w:val="0"/>
                <w:color w:val="000000"/>
                <w:kern w:val="0"/>
                <w:sz w:val="16"/>
                <w:szCs w:val="16"/>
                <w:u w:val="none"/>
                <w:vertAlign w:val="superscript"/>
                <w:lang w:val="en-US" w:eastAsia="zh-CN" w:bidi="ar"/>
              </w:rPr>
              <w:t>4</w:t>
            </w:r>
          </w:p>
        </w:tc>
        <w:tc>
          <w:tcPr>
            <w:tcW w:w="131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6"/>
                <w:szCs w:val="16"/>
                <w:u w:val="none"/>
              </w:rPr>
            </w:pPr>
          </w:p>
        </w:tc>
        <w:tc>
          <w:tcPr>
            <w:tcW w:w="191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322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必修</w:t>
            </w:r>
          </w:p>
        </w:tc>
        <w:tc>
          <w:tcPr>
            <w:tcW w:w="12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149</w:t>
            </w:r>
          </w:p>
        </w:tc>
        <w:tc>
          <w:tcPr>
            <w:tcW w:w="12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95.51%</w:t>
            </w:r>
          </w:p>
        </w:tc>
        <w:tc>
          <w:tcPr>
            <w:tcW w:w="13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235585</wp:posOffset>
                  </wp:positionH>
                  <wp:positionV relativeFrom="paragraph">
                    <wp:posOffset>152400</wp:posOffset>
                  </wp:positionV>
                  <wp:extent cx="325120" cy="0"/>
                  <wp:effectExtent l="0" t="0" r="0" b="0"/>
                  <wp:wrapNone/>
                  <wp:docPr id="7" name="直接连接符_12"/>
                  <wp:cNvGraphicFramePr/>
                  <a:graphic xmlns:a="http://schemas.openxmlformats.org/drawingml/2006/main">
                    <a:graphicData uri="http://schemas.openxmlformats.org/drawingml/2006/picture">
                      <pic:pic xmlns:pic="http://schemas.openxmlformats.org/drawingml/2006/picture">
                        <pic:nvPicPr>
                          <pic:cNvPr id="7" name="直接连接符_12"/>
                          <pic:cNvPicPr/>
                        </pic:nvPicPr>
                        <pic:blipFill>
                          <a:blip r:embed="rId10"/>
                          <a:stretch>
                            <a:fillRect/>
                          </a:stretch>
                        </pic:blipFill>
                        <pic:spPr>
                          <a:xfrm>
                            <a:off x="0" y="0"/>
                            <a:ext cx="325120" cy="0"/>
                          </a:xfrm>
                          <a:prstGeom prst="rect">
                            <a:avLst/>
                          </a:prstGeom>
                          <a:noFill/>
                          <a:ln>
                            <a:noFill/>
                          </a:ln>
                        </pic:spPr>
                      </pic:pic>
                    </a:graphicData>
                  </a:graphic>
                </wp:anchor>
              </w:drawing>
            </w:r>
          </w:p>
        </w:tc>
        <w:tc>
          <w:tcPr>
            <w:tcW w:w="19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235585</wp:posOffset>
                  </wp:positionH>
                  <wp:positionV relativeFrom="paragraph">
                    <wp:posOffset>164465</wp:posOffset>
                  </wp:positionV>
                  <wp:extent cx="325120" cy="0"/>
                  <wp:effectExtent l="0" t="0" r="0" b="0"/>
                  <wp:wrapNone/>
                  <wp:docPr id="10" name="直接连接符_13"/>
                  <wp:cNvGraphicFramePr/>
                  <a:graphic xmlns:a="http://schemas.openxmlformats.org/drawingml/2006/main">
                    <a:graphicData uri="http://schemas.openxmlformats.org/drawingml/2006/picture">
                      <pic:pic xmlns:pic="http://schemas.openxmlformats.org/drawingml/2006/picture">
                        <pic:nvPicPr>
                          <pic:cNvPr id="10" name="直接连接符_13"/>
                          <pic:cNvPicPr/>
                        </pic:nvPicPr>
                        <pic:blipFill>
                          <a:blip r:embed="rId9"/>
                          <a:stretch>
                            <a:fillRect/>
                          </a:stretch>
                        </pic:blipFill>
                        <pic:spPr>
                          <a:xfrm>
                            <a:off x="0" y="0"/>
                            <a:ext cx="325120" cy="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322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选修</w:t>
            </w:r>
          </w:p>
        </w:tc>
        <w:tc>
          <w:tcPr>
            <w:tcW w:w="12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12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4.49%</w:t>
            </w:r>
          </w:p>
        </w:tc>
        <w:tc>
          <w:tcPr>
            <w:tcW w:w="13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single" w:color="000000" w:sz="4" w:space="0"/>
                <w:lang w:val="en-US" w:eastAsia="zh-CN" w:bidi="ar"/>
              </w:rPr>
              <w:drawing>
                <wp:anchor distT="0" distB="0" distL="114300" distR="114300" simplePos="0" relativeHeight="251667456" behindDoc="0" locked="0" layoutInCell="1" allowOverlap="1">
                  <wp:simplePos x="0" y="0"/>
                  <wp:positionH relativeFrom="column">
                    <wp:posOffset>221615</wp:posOffset>
                  </wp:positionH>
                  <wp:positionV relativeFrom="paragraph">
                    <wp:posOffset>164465</wp:posOffset>
                  </wp:positionV>
                  <wp:extent cx="325120" cy="0"/>
                  <wp:effectExtent l="0" t="0" r="0" b="0"/>
                  <wp:wrapNone/>
                  <wp:docPr id="11" name="直接连接符_15"/>
                  <wp:cNvGraphicFramePr/>
                  <a:graphic xmlns:a="http://schemas.openxmlformats.org/drawingml/2006/main">
                    <a:graphicData uri="http://schemas.openxmlformats.org/drawingml/2006/picture">
                      <pic:pic xmlns:pic="http://schemas.openxmlformats.org/drawingml/2006/picture">
                        <pic:nvPicPr>
                          <pic:cNvPr id="11" name="直接连接符_15"/>
                          <pic:cNvPicPr/>
                        </pic:nvPicPr>
                        <pic:blipFill>
                          <a:blip r:embed="rId11"/>
                          <a:stretch>
                            <a:fillRect/>
                          </a:stretch>
                        </pic:blipFill>
                        <pic:spPr>
                          <a:xfrm>
                            <a:off x="0" y="0"/>
                            <a:ext cx="325120" cy="0"/>
                          </a:xfrm>
                          <a:prstGeom prst="rect">
                            <a:avLst/>
                          </a:prstGeom>
                          <a:noFill/>
                          <a:ln>
                            <a:noFill/>
                          </a:ln>
                        </pic:spPr>
                      </pic:pic>
                    </a:graphicData>
                  </a:graphic>
                </wp:anchor>
              </w:drawing>
            </w:r>
          </w:p>
        </w:tc>
        <w:tc>
          <w:tcPr>
            <w:tcW w:w="19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228600</wp:posOffset>
                  </wp:positionH>
                  <wp:positionV relativeFrom="paragraph">
                    <wp:posOffset>171450</wp:posOffset>
                  </wp:positionV>
                  <wp:extent cx="325120" cy="0"/>
                  <wp:effectExtent l="0" t="0" r="0" b="0"/>
                  <wp:wrapNone/>
                  <wp:docPr id="13" name="直接连接符_17"/>
                  <wp:cNvGraphicFramePr/>
                  <a:graphic xmlns:a="http://schemas.openxmlformats.org/drawingml/2006/main">
                    <a:graphicData uri="http://schemas.openxmlformats.org/drawingml/2006/picture">
                      <pic:pic xmlns:pic="http://schemas.openxmlformats.org/drawingml/2006/picture">
                        <pic:nvPicPr>
                          <pic:cNvPr id="13" name="直接连接符_17"/>
                          <pic:cNvPicPr/>
                        </pic:nvPicPr>
                        <pic:blipFill>
                          <a:blip r:embed="rId9"/>
                          <a:stretch>
                            <a:fillRect/>
                          </a:stretch>
                        </pic:blipFill>
                        <pic:spPr>
                          <a:xfrm>
                            <a:off x="0" y="0"/>
                            <a:ext cx="325120" cy="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322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合计</w:t>
            </w:r>
          </w:p>
        </w:tc>
        <w:tc>
          <w:tcPr>
            <w:tcW w:w="12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156</w:t>
            </w:r>
          </w:p>
        </w:tc>
        <w:tc>
          <w:tcPr>
            <w:tcW w:w="12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100.00%</w:t>
            </w:r>
          </w:p>
        </w:tc>
        <w:tc>
          <w:tcPr>
            <w:tcW w:w="13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228600</wp:posOffset>
                  </wp:positionH>
                  <wp:positionV relativeFrom="paragraph">
                    <wp:posOffset>171450</wp:posOffset>
                  </wp:positionV>
                  <wp:extent cx="325120" cy="0"/>
                  <wp:effectExtent l="0" t="0" r="0" b="0"/>
                  <wp:wrapNone/>
                  <wp:docPr id="2" name="直接连接符_16"/>
                  <wp:cNvGraphicFramePr/>
                  <a:graphic xmlns:a="http://schemas.openxmlformats.org/drawingml/2006/main">
                    <a:graphicData uri="http://schemas.openxmlformats.org/drawingml/2006/picture">
                      <pic:pic xmlns:pic="http://schemas.openxmlformats.org/drawingml/2006/picture">
                        <pic:nvPicPr>
                          <pic:cNvPr id="2" name="直接连接符_16"/>
                          <pic:cNvPicPr/>
                        </pic:nvPicPr>
                        <pic:blipFill>
                          <a:blip r:embed="rId11"/>
                          <a:stretch>
                            <a:fillRect/>
                          </a:stretch>
                        </pic:blipFill>
                        <pic:spPr>
                          <a:xfrm>
                            <a:off x="0" y="0"/>
                            <a:ext cx="325120" cy="0"/>
                          </a:xfrm>
                          <a:prstGeom prst="rect">
                            <a:avLst/>
                          </a:prstGeom>
                          <a:noFill/>
                          <a:ln>
                            <a:noFill/>
                          </a:ln>
                        </pic:spPr>
                      </pic:pic>
                    </a:graphicData>
                  </a:graphic>
                </wp:anchor>
              </w:drawing>
            </w:r>
          </w:p>
        </w:tc>
        <w:tc>
          <w:tcPr>
            <w:tcW w:w="19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249555</wp:posOffset>
                  </wp:positionH>
                  <wp:positionV relativeFrom="paragraph">
                    <wp:posOffset>171450</wp:posOffset>
                  </wp:positionV>
                  <wp:extent cx="325120" cy="0"/>
                  <wp:effectExtent l="0" t="0" r="0" b="0"/>
                  <wp:wrapNone/>
                  <wp:docPr id="3" name="直接连接符_18"/>
                  <wp:cNvGraphicFramePr/>
                  <a:graphic xmlns:a="http://schemas.openxmlformats.org/drawingml/2006/main">
                    <a:graphicData uri="http://schemas.openxmlformats.org/drawingml/2006/picture">
                      <pic:pic xmlns:pic="http://schemas.openxmlformats.org/drawingml/2006/picture">
                        <pic:nvPicPr>
                          <pic:cNvPr id="3" name="直接连接符_18"/>
                          <pic:cNvPicPr/>
                        </pic:nvPicPr>
                        <pic:blipFill>
                          <a:blip r:embed="rId11"/>
                          <a:stretch>
                            <a:fillRect/>
                          </a:stretch>
                        </pic:blipFill>
                        <pic:spPr>
                          <a:xfrm>
                            <a:off x="0" y="0"/>
                            <a:ext cx="325120" cy="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jc w:val="center"/>
        </w:trPr>
        <w:tc>
          <w:tcPr>
            <w:tcW w:w="80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6"/>
                <w:szCs w:val="16"/>
                <w:u w:val="none"/>
              </w:rPr>
            </w:pPr>
          </w:p>
        </w:tc>
        <w:tc>
          <w:tcPr>
            <w:tcW w:w="887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填表说明：</w:t>
            </w:r>
          </w:p>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1.请首先填写合计数，占比可自动计算。</w:t>
            </w:r>
          </w:p>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2.占比</w:t>
            </w:r>
            <w:r>
              <w:rPr>
                <w:rFonts w:hint="eastAsia" w:ascii="宋体" w:hAnsi="宋体" w:eastAsia="宋体" w:cs="宋体"/>
                <w:i w:val="0"/>
                <w:iCs w:val="0"/>
                <w:color w:val="000000"/>
                <w:kern w:val="0"/>
                <w:sz w:val="16"/>
                <w:szCs w:val="16"/>
                <w:u w:val="none"/>
                <w:vertAlign w:val="superscript"/>
                <w:lang w:val="en-US" w:eastAsia="zh-CN" w:bidi="ar"/>
              </w:rPr>
              <w:t>1</w:t>
            </w:r>
            <w:r>
              <w:rPr>
                <w:rFonts w:hint="eastAsia" w:ascii="宋体" w:hAnsi="宋体" w:eastAsia="宋体" w:cs="宋体"/>
                <w:i w:val="0"/>
                <w:iCs w:val="0"/>
                <w:color w:val="000000"/>
                <w:kern w:val="0"/>
                <w:sz w:val="16"/>
                <w:szCs w:val="16"/>
                <w:u w:val="none"/>
                <w:lang w:val="en-US" w:eastAsia="zh-CN" w:bidi="ar"/>
              </w:rPr>
              <w:t>指该项目学分数占总学分数的比值，占比</w:t>
            </w:r>
            <w:r>
              <w:rPr>
                <w:rFonts w:hint="eastAsia" w:ascii="宋体" w:hAnsi="宋体" w:eastAsia="宋体" w:cs="宋体"/>
                <w:i w:val="0"/>
                <w:iCs w:val="0"/>
                <w:color w:val="000000"/>
                <w:kern w:val="0"/>
                <w:sz w:val="16"/>
                <w:szCs w:val="16"/>
                <w:u w:val="none"/>
                <w:vertAlign w:val="superscript"/>
                <w:lang w:val="en-US" w:eastAsia="zh-CN" w:bidi="ar"/>
              </w:rPr>
              <w:t>2</w:t>
            </w:r>
            <w:r>
              <w:rPr>
                <w:rFonts w:hint="eastAsia" w:ascii="宋体" w:hAnsi="宋体" w:eastAsia="宋体" w:cs="宋体"/>
                <w:i w:val="0"/>
                <w:iCs w:val="0"/>
                <w:color w:val="000000"/>
                <w:kern w:val="0"/>
                <w:sz w:val="16"/>
                <w:szCs w:val="16"/>
                <w:u w:val="none"/>
                <w:lang w:val="en-US" w:eastAsia="zh-CN" w:bidi="ar"/>
              </w:rPr>
              <w:t>指该项目学时数占总学时数的比值，不同课程类别占比合计为100%，即：D1+D2+……+D7=100。</w:t>
            </w:r>
          </w:p>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3.实践教学占总学时比例控制在50%以上。</w:t>
            </w:r>
          </w:p>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4.选修学分制控制在总学分数的15%-20%之间。</w:t>
            </w:r>
          </w:p>
        </w:tc>
      </w:tr>
    </w:tbl>
    <w:p>
      <w:pPr>
        <w:widowControl w:val="0"/>
        <w:kinsoku/>
        <w:autoSpaceDE/>
        <w:autoSpaceDN/>
        <w:adjustRightInd/>
        <w:snapToGrid/>
        <w:spacing w:line="460" w:lineRule="exact"/>
        <w:jc w:val="both"/>
        <w:textAlignment w:val="auto"/>
        <w:rPr>
          <w:rFonts w:hint="eastAsia" w:ascii="黑体" w:hAnsi="黑体" w:eastAsia="黑体" w:cs="黑体"/>
          <w:b/>
          <w:bCs/>
          <w:snapToGrid/>
          <w:color w:val="000000"/>
          <w:kern w:val="2"/>
          <w:sz w:val="28"/>
          <w:szCs w:val="28"/>
          <w:lang w:val="en-US" w:eastAsia="zh-CN"/>
        </w:rPr>
      </w:pPr>
      <w:r>
        <w:rPr>
          <w:rFonts w:hint="eastAsia" w:ascii="黑体" w:hAnsi="黑体" w:eastAsia="黑体" w:cs="黑体"/>
          <w:b/>
          <w:bCs/>
          <w:snapToGrid/>
          <w:color w:val="000000"/>
          <w:kern w:val="2"/>
          <w:sz w:val="28"/>
          <w:szCs w:val="28"/>
          <w:lang w:val="en-US" w:eastAsia="zh-CN"/>
        </w:rPr>
        <w:t>八、实施保障</w:t>
      </w:r>
    </w:p>
    <w:p>
      <w:pPr>
        <w:pStyle w:val="4"/>
        <w:keepNext w:val="0"/>
        <w:keepLines w:val="0"/>
        <w:pageBreakBefore w:val="0"/>
        <w:widowControl/>
        <w:kinsoku w:val="0"/>
        <w:wordWrap/>
        <w:overflowPunct/>
        <w:topLinePunct w:val="0"/>
        <w:autoSpaceDE w:val="0"/>
        <w:autoSpaceDN w:val="0"/>
        <w:bidi w:val="0"/>
        <w:adjustRightInd w:val="0"/>
        <w:snapToGrid w:val="0"/>
        <w:spacing w:before="157" w:line="400" w:lineRule="exact"/>
        <w:ind w:left="635"/>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7"/>
          <w:sz w:val="21"/>
          <w:szCs w:val="21"/>
          <w:lang w:eastAsia="zh-CN"/>
        </w:rPr>
        <w:t>（</w:t>
      </w:r>
      <w:r>
        <w:rPr>
          <w:rFonts w:hint="eastAsia" w:asciiTheme="minorEastAsia" w:hAnsiTheme="minorEastAsia" w:eastAsiaTheme="minorEastAsia" w:cstheme="minorEastAsia"/>
          <w:color w:val="auto"/>
          <w:spacing w:val="27"/>
          <w:sz w:val="21"/>
          <w:szCs w:val="21"/>
          <w:lang w:val="en-US" w:eastAsia="zh-CN"/>
        </w:rPr>
        <w:t>一）</w:t>
      </w:r>
      <w:r>
        <w:rPr>
          <w:rFonts w:hint="eastAsia" w:asciiTheme="minorEastAsia" w:hAnsiTheme="minorEastAsia" w:eastAsiaTheme="minorEastAsia" w:cstheme="minorEastAsia"/>
          <w:color w:val="auto"/>
          <w:spacing w:val="27"/>
          <w:sz w:val="21"/>
          <w:szCs w:val="21"/>
        </w:rPr>
        <w:t>师资队伍</w:t>
      </w:r>
    </w:p>
    <w:p>
      <w:pPr>
        <w:keepNext w:val="0"/>
        <w:keepLines w:val="0"/>
        <w:pageBreakBefore w:val="0"/>
        <w:widowControl/>
        <w:kinsoku w:val="0"/>
        <w:wordWrap/>
        <w:overflowPunct/>
        <w:topLinePunct w:val="0"/>
        <w:autoSpaceDE w:val="0"/>
        <w:autoSpaceDN w:val="0"/>
        <w:bidi w:val="0"/>
        <w:adjustRightInd w:val="0"/>
        <w:snapToGrid w:val="0"/>
        <w:spacing w:before="264" w:line="400" w:lineRule="exact"/>
        <w:ind w:left="2108"/>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表</w:t>
      </w:r>
      <w:r>
        <w:rPr>
          <w:rFonts w:hint="eastAsia" w:asciiTheme="minorEastAsia" w:hAnsiTheme="minorEastAsia" w:eastAsiaTheme="minorEastAsia" w:cstheme="minorEastAsia"/>
          <w:b/>
          <w:bCs/>
          <w:color w:val="auto"/>
          <w:spacing w:val="1"/>
          <w:sz w:val="21"/>
          <w:szCs w:val="21"/>
        </w:rPr>
        <w:t>8</w:t>
      </w:r>
      <w:r>
        <w:rPr>
          <w:rFonts w:hint="eastAsia" w:asciiTheme="minorEastAsia" w:hAnsiTheme="minorEastAsia" w:eastAsiaTheme="minorEastAsia" w:cstheme="minorEastAsia"/>
          <w:color w:val="auto"/>
          <w:spacing w:val="1"/>
          <w:sz w:val="21"/>
          <w:szCs w:val="21"/>
        </w:rPr>
        <w:t>服装设计专业群专任教师基本情况一览表</w:t>
      </w:r>
    </w:p>
    <w:tbl>
      <w:tblPr>
        <w:tblStyle w:val="6"/>
        <w:tblW w:w="9675"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1203"/>
        <w:gridCol w:w="661"/>
        <w:gridCol w:w="694"/>
        <w:gridCol w:w="1285"/>
        <w:gridCol w:w="4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 w:type="dxa"/>
          </w:tcPr>
          <w:p>
            <w:pPr>
              <w:pStyle w:val="2"/>
              <w:keepNext w:val="0"/>
              <w:keepLines w:val="0"/>
              <w:suppressLineNumbers w:val="0"/>
              <w:spacing w:before="0" w:beforeAutospacing="0" w:afterAutospacing="0"/>
              <w:ind w:left="0" w:leftChars="0" w:right="0" w:firstLine="0" w:firstLineChars="0"/>
              <w:jc w:val="center"/>
              <w:rPr>
                <w:rFonts w:hint="eastAsia" w:ascii="宋体" w:hAnsi="宋体" w:eastAsia="宋体" w:cstheme="minorBidi"/>
                <w:b/>
                <w:bCs/>
                <w:color w:val="000000"/>
                <w:kern w:val="2"/>
                <w:sz w:val="21"/>
                <w:szCs w:val="21"/>
                <w:lang w:val="en-US" w:eastAsia="zh-CN" w:bidi="ar-SA"/>
              </w:rPr>
            </w:pPr>
            <w:r>
              <w:rPr>
                <w:rFonts w:hint="eastAsia" w:ascii="宋体" w:hAnsi="宋体" w:eastAsia="宋体" w:cstheme="minorBidi"/>
                <w:b/>
                <w:bCs/>
                <w:color w:val="000000"/>
                <w:kern w:val="2"/>
                <w:sz w:val="21"/>
                <w:szCs w:val="21"/>
                <w:lang w:val="en-US" w:eastAsia="zh-CN" w:bidi="ar-SA"/>
              </w:rPr>
              <w:t>序号</w:t>
            </w:r>
          </w:p>
        </w:tc>
        <w:tc>
          <w:tcPr>
            <w:tcW w:w="1203" w:type="dxa"/>
          </w:tcPr>
          <w:p>
            <w:pPr>
              <w:pStyle w:val="2"/>
              <w:keepNext w:val="0"/>
              <w:keepLines w:val="0"/>
              <w:suppressLineNumbers w:val="0"/>
              <w:spacing w:before="0" w:beforeAutospacing="0" w:afterAutospacing="0"/>
              <w:ind w:left="0" w:leftChars="0" w:right="0" w:firstLine="0" w:firstLineChars="0"/>
              <w:jc w:val="center"/>
              <w:rPr>
                <w:rFonts w:hint="eastAsia" w:ascii="宋体" w:hAnsi="宋体" w:eastAsia="宋体" w:cstheme="minorBidi"/>
                <w:b/>
                <w:bCs/>
                <w:color w:val="000000"/>
                <w:kern w:val="2"/>
                <w:sz w:val="21"/>
                <w:szCs w:val="21"/>
                <w:lang w:val="en-US" w:eastAsia="zh-CN" w:bidi="ar-SA"/>
              </w:rPr>
            </w:pPr>
            <w:r>
              <w:rPr>
                <w:rFonts w:hint="eastAsia" w:ascii="宋体" w:hAnsi="宋体" w:eastAsia="宋体" w:cstheme="minorBidi"/>
                <w:b/>
                <w:bCs/>
                <w:color w:val="000000"/>
                <w:kern w:val="2"/>
                <w:sz w:val="21"/>
                <w:szCs w:val="21"/>
                <w:lang w:val="en-US" w:eastAsia="zh-CN" w:bidi="ar-SA"/>
              </w:rPr>
              <w:t>姓名</w:t>
            </w:r>
          </w:p>
        </w:tc>
        <w:tc>
          <w:tcPr>
            <w:tcW w:w="661" w:type="dxa"/>
          </w:tcPr>
          <w:p>
            <w:pPr>
              <w:pStyle w:val="2"/>
              <w:keepNext w:val="0"/>
              <w:keepLines w:val="0"/>
              <w:suppressLineNumbers w:val="0"/>
              <w:spacing w:before="0" w:beforeAutospacing="0" w:afterAutospacing="0"/>
              <w:ind w:left="0" w:leftChars="0" w:right="0" w:firstLine="0" w:firstLineChars="0"/>
              <w:jc w:val="center"/>
              <w:rPr>
                <w:rFonts w:hint="eastAsia" w:ascii="宋体" w:hAnsi="宋体" w:eastAsia="宋体" w:cstheme="minorBidi"/>
                <w:b/>
                <w:bCs/>
                <w:color w:val="000000"/>
                <w:kern w:val="2"/>
                <w:sz w:val="21"/>
                <w:szCs w:val="21"/>
                <w:lang w:val="en-US" w:eastAsia="zh-CN" w:bidi="ar-SA"/>
              </w:rPr>
            </w:pPr>
            <w:r>
              <w:rPr>
                <w:rFonts w:hint="eastAsia" w:ascii="宋体" w:hAnsi="宋体" w:eastAsia="宋体" w:cstheme="minorBidi"/>
                <w:b/>
                <w:bCs/>
                <w:color w:val="000000"/>
                <w:kern w:val="2"/>
                <w:sz w:val="21"/>
                <w:szCs w:val="21"/>
                <w:lang w:val="en-US" w:eastAsia="zh-CN" w:bidi="ar-SA"/>
              </w:rPr>
              <w:t>学历</w:t>
            </w:r>
          </w:p>
        </w:tc>
        <w:tc>
          <w:tcPr>
            <w:tcW w:w="694" w:type="dxa"/>
          </w:tcPr>
          <w:p>
            <w:pPr>
              <w:pStyle w:val="2"/>
              <w:keepNext w:val="0"/>
              <w:keepLines w:val="0"/>
              <w:suppressLineNumbers w:val="0"/>
              <w:spacing w:before="0" w:beforeAutospacing="0" w:afterAutospacing="0"/>
              <w:ind w:left="0" w:leftChars="0" w:right="0" w:firstLine="0" w:firstLineChars="0"/>
              <w:jc w:val="center"/>
              <w:rPr>
                <w:rFonts w:hint="eastAsia" w:ascii="宋体" w:hAnsi="宋体" w:eastAsia="宋体" w:cstheme="minorBidi"/>
                <w:b/>
                <w:bCs/>
                <w:color w:val="000000"/>
                <w:kern w:val="2"/>
                <w:sz w:val="21"/>
                <w:szCs w:val="21"/>
                <w:lang w:val="en-US" w:eastAsia="zh-CN" w:bidi="ar-SA"/>
              </w:rPr>
            </w:pPr>
            <w:r>
              <w:rPr>
                <w:rFonts w:hint="eastAsia" w:ascii="宋体" w:hAnsi="宋体" w:eastAsia="宋体" w:cstheme="minorBidi"/>
                <w:b/>
                <w:bCs/>
                <w:color w:val="000000"/>
                <w:kern w:val="2"/>
                <w:sz w:val="21"/>
                <w:szCs w:val="21"/>
                <w:lang w:val="en-US" w:eastAsia="zh-CN" w:bidi="ar-SA"/>
              </w:rPr>
              <w:t>职称</w:t>
            </w:r>
          </w:p>
        </w:tc>
        <w:tc>
          <w:tcPr>
            <w:tcW w:w="1285" w:type="dxa"/>
          </w:tcPr>
          <w:p>
            <w:pPr>
              <w:pStyle w:val="2"/>
              <w:keepNext w:val="0"/>
              <w:keepLines w:val="0"/>
              <w:suppressLineNumbers w:val="0"/>
              <w:spacing w:before="0" w:beforeAutospacing="0" w:afterAutospacing="0"/>
              <w:ind w:left="0" w:leftChars="0" w:right="0" w:firstLine="0" w:firstLineChars="0"/>
              <w:jc w:val="center"/>
              <w:rPr>
                <w:rFonts w:hint="default" w:ascii="宋体" w:hAnsi="宋体" w:eastAsia="宋体" w:cstheme="minorBidi"/>
                <w:b/>
                <w:bCs/>
                <w:color w:val="000000"/>
                <w:kern w:val="2"/>
                <w:sz w:val="21"/>
                <w:szCs w:val="21"/>
                <w:lang w:val="en-US" w:eastAsia="zh-CN" w:bidi="ar-SA"/>
              </w:rPr>
            </w:pPr>
            <w:r>
              <w:rPr>
                <w:rFonts w:hint="eastAsia" w:ascii="宋体" w:hAnsi="宋体" w:eastAsia="宋体" w:cstheme="minorBidi"/>
                <w:b/>
                <w:bCs/>
                <w:color w:val="000000"/>
                <w:kern w:val="2"/>
                <w:sz w:val="21"/>
                <w:szCs w:val="21"/>
                <w:lang w:val="en-US" w:eastAsia="zh-CN" w:bidi="ar-SA"/>
              </w:rPr>
              <w:t>双师型教师</w:t>
            </w:r>
          </w:p>
        </w:tc>
        <w:tc>
          <w:tcPr>
            <w:tcW w:w="4920" w:type="dxa"/>
          </w:tcPr>
          <w:p>
            <w:pPr>
              <w:pStyle w:val="2"/>
              <w:keepNext w:val="0"/>
              <w:keepLines w:val="0"/>
              <w:suppressLineNumbers w:val="0"/>
              <w:spacing w:before="0" w:beforeAutospacing="0" w:afterAutospacing="0"/>
              <w:ind w:left="0" w:leftChars="0" w:right="0" w:firstLine="0" w:firstLineChars="0"/>
              <w:jc w:val="center"/>
              <w:rPr>
                <w:rFonts w:hint="default" w:ascii="宋体" w:hAnsi="宋体" w:eastAsia="宋体" w:cstheme="minorBidi"/>
                <w:b/>
                <w:bCs/>
                <w:color w:val="000000"/>
                <w:kern w:val="2"/>
                <w:sz w:val="21"/>
                <w:szCs w:val="21"/>
                <w:lang w:val="en-US" w:eastAsia="zh-CN" w:bidi="ar-SA"/>
              </w:rPr>
            </w:pPr>
            <w:r>
              <w:rPr>
                <w:rFonts w:hint="eastAsia" w:ascii="宋体" w:hAnsi="宋体" w:eastAsia="宋体" w:cstheme="minorBidi"/>
                <w:b/>
                <w:bCs/>
                <w:color w:val="000000"/>
                <w:kern w:val="2"/>
                <w:sz w:val="21"/>
                <w:szCs w:val="21"/>
                <w:lang w:val="en-US" w:eastAsia="zh-CN" w:bidi="ar-SA"/>
              </w:rPr>
              <w:t>对应课程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 w:type="dxa"/>
          </w:tcPr>
          <w:p>
            <w:pPr>
              <w:pStyle w:val="2"/>
              <w:keepNext w:val="0"/>
              <w:keepLines w:val="0"/>
              <w:suppressLineNumbers w:val="0"/>
              <w:spacing w:before="0" w:beforeAutospacing="0" w:afterAutospacing="0"/>
              <w:ind w:left="0" w:leftChars="0" w:right="0" w:firstLine="0" w:firstLineChars="0"/>
              <w:jc w:val="center"/>
              <w:rPr>
                <w:rFonts w:hint="eastAsia" w:ascii="宋体" w:hAnsi="宋体" w:eastAsia="宋体" w:cs="宋体"/>
                <w:snapToGrid/>
                <w:color w:val="000000"/>
                <w:kern w:val="2"/>
                <w:sz w:val="18"/>
                <w:szCs w:val="18"/>
                <w:lang w:val="en-US" w:eastAsia="zh-CN" w:bidi="ar-SA"/>
              </w:rPr>
            </w:pPr>
            <w:r>
              <w:rPr>
                <w:rFonts w:hint="eastAsia" w:ascii="宋体" w:hAnsi="宋体" w:eastAsia="宋体" w:cs="宋体"/>
                <w:snapToGrid/>
                <w:color w:val="000000"/>
                <w:kern w:val="2"/>
                <w:sz w:val="18"/>
                <w:szCs w:val="18"/>
                <w:lang w:val="en-US" w:eastAsia="zh-CN" w:bidi="ar-SA"/>
              </w:rPr>
              <w:t>1</w:t>
            </w:r>
          </w:p>
        </w:tc>
        <w:tc>
          <w:tcPr>
            <w:tcW w:w="1203" w:type="dxa"/>
          </w:tcPr>
          <w:p>
            <w:pPr>
              <w:pStyle w:val="2"/>
              <w:keepNext w:val="0"/>
              <w:keepLines w:val="0"/>
              <w:suppressLineNumbers w:val="0"/>
              <w:spacing w:before="0" w:beforeAutospacing="0" w:afterAutospacing="0"/>
              <w:ind w:left="0" w:leftChars="0" w:right="0" w:firstLine="0" w:firstLineChars="0"/>
              <w:jc w:val="center"/>
              <w:rPr>
                <w:rFonts w:hint="default" w:ascii="宋体" w:hAnsi="宋体" w:eastAsia="宋体" w:cs="宋体"/>
                <w:snapToGrid/>
                <w:color w:val="000000"/>
                <w:kern w:val="2"/>
                <w:sz w:val="18"/>
                <w:szCs w:val="18"/>
                <w:lang w:val="en-US" w:eastAsia="zh-CN" w:bidi="ar-SA"/>
              </w:rPr>
            </w:pPr>
            <w:r>
              <w:rPr>
                <w:rFonts w:hint="eastAsia" w:ascii="宋体" w:hAnsi="宋体" w:eastAsia="宋体" w:cs="宋体"/>
                <w:snapToGrid/>
                <w:color w:val="000000"/>
                <w:kern w:val="2"/>
                <w:sz w:val="18"/>
                <w:szCs w:val="18"/>
                <w:lang w:val="en-US" w:eastAsia="zh-CN" w:bidi="ar-SA"/>
              </w:rPr>
              <w:t>古丽努尔·伊克然</w:t>
            </w:r>
          </w:p>
        </w:tc>
        <w:tc>
          <w:tcPr>
            <w:tcW w:w="661" w:type="dxa"/>
          </w:tcPr>
          <w:p>
            <w:pPr>
              <w:pStyle w:val="2"/>
              <w:keepNext w:val="0"/>
              <w:keepLines w:val="0"/>
              <w:suppressLineNumbers w:val="0"/>
              <w:spacing w:before="0" w:beforeAutospacing="0" w:afterAutospacing="0"/>
              <w:ind w:left="0" w:leftChars="0" w:right="0" w:firstLine="0" w:firstLineChars="0"/>
              <w:jc w:val="center"/>
              <w:rPr>
                <w:rFonts w:hint="eastAsia" w:ascii="宋体" w:hAnsi="宋体" w:eastAsia="宋体" w:cs="宋体"/>
                <w:snapToGrid/>
                <w:color w:val="000000"/>
                <w:kern w:val="2"/>
                <w:sz w:val="18"/>
                <w:szCs w:val="18"/>
                <w:lang w:val="en-US" w:eastAsia="zh-CN" w:bidi="ar-SA"/>
              </w:rPr>
            </w:pPr>
            <w:r>
              <w:rPr>
                <w:rFonts w:hint="eastAsia" w:ascii="宋体" w:hAnsi="宋体" w:eastAsia="宋体" w:cs="宋体"/>
                <w:snapToGrid/>
                <w:color w:val="000000"/>
                <w:kern w:val="2"/>
                <w:sz w:val="18"/>
                <w:szCs w:val="18"/>
                <w:lang w:val="en-US" w:eastAsia="zh-CN" w:bidi="ar-SA"/>
              </w:rPr>
              <w:t>本科</w:t>
            </w:r>
          </w:p>
        </w:tc>
        <w:tc>
          <w:tcPr>
            <w:tcW w:w="694" w:type="dxa"/>
          </w:tcPr>
          <w:p>
            <w:pPr>
              <w:pStyle w:val="2"/>
              <w:keepNext w:val="0"/>
              <w:keepLines w:val="0"/>
              <w:suppressLineNumbers w:val="0"/>
              <w:spacing w:before="0" w:beforeAutospacing="0" w:afterAutospacing="0"/>
              <w:ind w:left="0" w:leftChars="0" w:right="0" w:firstLine="0" w:firstLineChars="0"/>
              <w:jc w:val="center"/>
              <w:rPr>
                <w:rFonts w:hint="eastAsia" w:ascii="宋体" w:hAnsi="宋体" w:eastAsia="宋体" w:cs="宋体"/>
                <w:snapToGrid/>
                <w:color w:val="000000"/>
                <w:kern w:val="2"/>
                <w:sz w:val="18"/>
                <w:szCs w:val="18"/>
                <w:lang w:val="en-US" w:eastAsia="zh-CN" w:bidi="ar-SA"/>
              </w:rPr>
            </w:pPr>
            <w:r>
              <w:rPr>
                <w:rFonts w:hint="eastAsia" w:ascii="宋体" w:hAnsi="宋体" w:eastAsia="宋体" w:cs="宋体"/>
                <w:snapToGrid/>
                <w:color w:val="000000"/>
                <w:kern w:val="2"/>
                <w:sz w:val="18"/>
                <w:szCs w:val="18"/>
                <w:lang w:val="en-US" w:eastAsia="zh-CN" w:bidi="ar-SA"/>
              </w:rPr>
              <w:t>副教授</w:t>
            </w:r>
          </w:p>
        </w:tc>
        <w:tc>
          <w:tcPr>
            <w:tcW w:w="1285" w:type="dxa"/>
          </w:tcPr>
          <w:p>
            <w:pPr>
              <w:pStyle w:val="2"/>
              <w:keepNext w:val="0"/>
              <w:keepLines w:val="0"/>
              <w:suppressLineNumbers w:val="0"/>
              <w:spacing w:before="0" w:beforeAutospacing="0" w:afterAutospacing="0"/>
              <w:ind w:left="0" w:leftChars="0" w:right="0" w:firstLine="0" w:firstLineChars="0"/>
              <w:jc w:val="center"/>
              <w:rPr>
                <w:rFonts w:hint="eastAsia" w:ascii="宋体" w:hAnsi="宋体" w:eastAsia="宋体" w:cs="宋体"/>
                <w:snapToGrid/>
                <w:color w:val="000000"/>
                <w:kern w:val="2"/>
                <w:sz w:val="18"/>
                <w:szCs w:val="18"/>
                <w:lang w:val="en-US" w:eastAsia="zh-CN" w:bidi="ar-SA"/>
              </w:rPr>
            </w:pPr>
            <w:r>
              <w:rPr>
                <w:rFonts w:hint="eastAsia" w:ascii="宋体" w:hAnsi="宋体" w:eastAsia="宋体" w:cs="宋体"/>
                <w:snapToGrid/>
                <w:color w:val="000000"/>
                <w:kern w:val="2"/>
                <w:sz w:val="18"/>
                <w:szCs w:val="18"/>
                <w:lang w:val="en-US" w:eastAsia="zh-CN" w:bidi="ar-SA"/>
              </w:rPr>
              <w:t>双师</w:t>
            </w:r>
          </w:p>
        </w:tc>
        <w:tc>
          <w:tcPr>
            <w:tcW w:w="4920" w:type="dxa"/>
          </w:tcPr>
          <w:p>
            <w:pPr>
              <w:pStyle w:val="2"/>
              <w:keepNext w:val="0"/>
              <w:keepLines w:val="0"/>
              <w:suppressLineNumbers w:val="0"/>
              <w:spacing w:before="0" w:beforeAutospacing="0" w:afterAutospacing="0"/>
              <w:ind w:left="0" w:leftChars="0" w:right="0" w:firstLine="0" w:firstLineChars="0"/>
              <w:jc w:val="center"/>
              <w:rPr>
                <w:rFonts w:hint="default" w:ascii="宋体" w:hAnsi="宋体" w:eastAsia="宋体" w:cs="宋体"/>
                <w:snapToGrid/>
                <w:color w:val="000000"/>
                <w:kern w:val="2"/>
                <w:sz w:val="18"/>
                <w:szCs w:val="18"/>
                <w:lang w:val="en-US" w:eastAsia="zh-CN" w:bidi="ar-SA"/>
              </w:rPr>
            </w:pPr>
            <w:r>
              <w:rPr>
                <w:rFonts w:hint="default" w:ascii="宋体" w:hAnsi="宋体" w:eastAsia="宋体" w:cs="宋体"/>
                <w:snapToGrid/>
                <w:color w:val="000000"/>
                <w:kern w:val="2"/>
                <w:sz w:val="18"/>
                <w:szCs w:val="18"/>
                <w:lang w:val="en-US" w:eastAsia="zh-CN" w:bidi="ar-SA"/>
              </w:rPr>
              <w:t>《服装数码商业图稿绘制》</w:t>
            </w:r>
            <w:r>
              <w:rPr>
                <w:rFonts w:hint="eastAsia" w:ascii="宋体" w:hAnsi="宋体" w:eastAsia="宋体" w:cs="宋体"/>
                <w:snapToGrid/>
                <w:color w:val="000000"/>
                <w:kern w:val="2"/>
                <w:sz w:val="18"/>
                <w:szCs w:val="18"/>
                <w:lang w:val="en-US" w:eastAsia="zh-CN" w:bidi="ar-SA"/>
              </w:rPr>
              <w:t>《服装设计基础》</w:t>
            </w:r>
            <w:r>
              <w:rPr>
                <w:rFonts w:hint="default" w:ascii="宋体" w:hAnsi="宋体" w:eastAsia="宋体" w:cs="宋体"/>
                <w:snapToGrid/>
                <w:color w:val="000000"/>
                <w:kern w:val="2"/>
                <w:sz w:val="18"/>
                <w:szCs w:val="18"/>
                <w:lang w:val="en-US" w:eastAsia="zh-CN" w:bidi="ar-SA"/>
              </w:rPr>
              <w:t>《立体裁剪》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912" w:type="dxa"/>
          </w:tcPr>
          <w:p>
            <w:pPr>
              <w:pStyle w:val="2"/>
              <w:keepNext w:val="0"/>
              <w:keepLines w:val="0"/>
              <w:suppressLineNumbers w:val="0"/>
              <w:spacing w:before="0" w:beforeAutospacing="0" w:afterAutospacing="0"/>
              <w:ind w:left="0" w:leftChars="0" w:right="0" w:firstLine="0" w:firstLineChars="0"/>
              <w:jc w:val="center"/>
              <w:rPr>
                <w:rFonts w:hint="eastAsia" w:ascii="宋体" w:hAnsi="宋体" w:eastAsia="宋体" w:cs="宋体"/>
                <w:snapToGrid/>
                <w:color w:val="000000"/>
                <w:kern w:val="2"/>
                <w:sz w:val="18"/>
                <w:szCs w:val="18"/>
                <w:lang w:val="en-US" w:eastAsia="zh-CN" w:bidi="ar-SA"/>
              </w:rPr>
            </w:pPr>
            <w:r>
              <w:rPr>
                <w:rFonts w:hint="eastAsia" w:ascii="宋体" w:hAnsi="宋体" w:eastAsia="宋体" w:cs="宋体"/>
                <w:snapToGrid/>
                <w:color w:val="000000"/>
                <w:kern w:val="2"/>
                <w:sz w:val="18"/>
                <w:szCs w:val="18"/>
                <w:lang w:val="en-US" w:eastAsia="zh-CN" w:bidi="ar-SA"/>
              </w:rPr>
              <w:t>2</w:t>
            </w:r>
          </w:p>
        </w:tc>
        <w:tc>
          <w:tcPr>
            <w:tcW w:w="1203" w:type="dxa"/>
          </w:tcPr>
          <w:p>
            <w:pPr>
              <w:pStyle w:val="2"/>
              <w:keepNext w:val="0"/>
              <w:keepLines w:val="0"/>
              <w:suppressLineNumbers w:val="0"/>
              <w:spacing w:before="0" w:beforeAutospacing="0" w:afterAutospacing="0"/>
              <w:ind w:left="0" w:leftChars="0" w:right="0" w:firstLine="0" w:firstLineChars="0"/>
              <w:jc w:val="center"/>
              <w:rPr>
                <w:rFonts w:hint="default" w:ascii="宋体" w:hAnsi="宋体" w:eastAsia="宋体" w:cs="宋体"/>
                <w:snapToGrid/>
                <w:color w:val="000000"/>
                <w:kern w:val="2"/>
                <w:sz w:val="18"/>
                <w:szCs w:val="18"/>
                <w:lang w:val="en-US" w:eastAsia="zh-CN" w:bidi="ar-SA"/>
              </w:rPr>
            </w:pPr>
            <w:r>
              <w:rPr>
                <w:rFonts w:hint="default" w:ascii="宋体" w:hAnsi="宋体" w:eastAsia="宋体" w:cs="宋体"/>
                <w:snapToGrid/>
                <w:color w:val="000000"/>
                <w:kern w:val="2"/>
                <w:sz w:val="18"/>
                <w:szCs w:val="18"/>
                <w:lang w:val="en-US" w:eastAsia="zh-CN" w:bidi="ar-SA"/>
              </w:rPr>
              <w:t>王丹</w:t>
            </w:r>
          </w:p>
        </w:tc>
        <w:tc>
          <w:tcPr>
            <w:tcW w:w="661" w:type="dxa"/>
          </w:tcPr>
          <w:p>
            <w:pPr>
              <w:pStyle w:val="2"/>
              <w:keepNext w:val="0"/>
              <w:keepLines w:val="0"/>
              <w:suppressLineNumbers w:val="0"/>
              <w:spacing w:before="0" w:beforeAutospacing="0" w:afterAutospacing="0"/>
              <w:ind w:left="0" w:leftChars="0" w:right="0" w:firstLine="0" w:firstLineChars="0"/>
              <w:jc w:val="center"/>
              <w:rPr>
                <w:rFonts w:hint="default" w:ascii="宋体" w:hAnsi="宋体" w:eastAsia="宋体" w:cs="宋体"/>
                <w:snapToGrid/>
                <w:color w:val="000000"/>
                <w:kern w:val="2"/>
                <w:sz w:val="18"/>
                <w:szCs w:val="18"/>
                <w:lang w:val="en-US" w:eastAsia="zh-CN" w:bidi="ar-SA"/>
              </w:rPr>
            </w:pPr>
            <w:r>
              <w:rPr>
                <w:rFonts w:hint="default" w:ascii="宋体" w:hAnsi="宋体" w:eastAsia="宋体" w:cs="宋体"/>
                <w:snapToGrid/>
                <w:color w:val="000000"/>
                <w:kern w:val="2"/>
                <w:sz w:val="18"/>
                <w:szCs w:val="18"/>
                <w:lang w:val="en-US" w:eastAsia="zh-CN" w:bidi="ar-SA"/>
              </w:rPr>
              <w:t>本科</w:t>
            </w:r>
          </w:p>
        </w:tc>
        <w:tc>
          <w:tcPr>
            <w:tcW w:w="694" w:type="dxa"/>
          </w:tcPr>
          <w:p>
            <w:pPr>
              <w:pStyle w:val="2"/>
              <w:keepNext w:val="0"/>
              <w:keepLines w:val="0"/>
              <w:suppressLineNumbers w:val="0"/>
              <w:spacing w:before="0" w:beforeAutospacing="0" w:afterAutospacing="0"/>
              <w:ind w:left="0" w:leftChars="0" w:right="0" w:firstLine="0" w:firstLineChars="0"/>
              <w:jc w:val="center"/>
              <w:rPr>
                <w:rFonts w:hint="default" w:ascii="宋体" w:hAnsi="宋体" w:eastAsia="宋体" w:cs="宋体"/>
                <w:snapToGrid/>
                <w:color w:val="000000"/>
                <w:kern w:val="2"/>
                <w:sz w:val="18"/>
                <w:szCs w:val="18"/>
                <w:lang w:val="en-US" w:eastAsia="zh-CN" w:bidi="ar-SA"/>
              </w:rPr>
            </w:pPr>
            <w:r>
              <w:rPr>
                <w:rFonts w:hint="default" w:ascii="宋体" w:hAnsi="宋体" w:eastAsia="宋体" w:cs="宋体"/>
                <w:snapToGrid/>
                <w:color w:val="000000"/>
                <w:kern w:val="2"/>
                <w:sz w:val="18"/>
                <w:szCs w:val="18"/>
                <w:lang w:val="en-US" w:eastAsia="zh-CN" w:bidi="ar-SA"/>
              </w:rPr>
              <w:t>讲师</w:t>
            </w:r>
          </w:p>
        </w:tc>
        <w:tc>
          <w:tcPr>
            <w:tcW w:w="1285" w:type="dxa"/>
          </w:tcPr>
          <w:p>
            <w:pPr>
              <w:pStyle w:val="2"/>
              <w:keepNext w:val="0"/>
              <w:keepLines w:val="0"/>
              <w:suppressLineNumbers w:val="0"/>
              <w:spacing w:before="0" w:beforeAutospacing="0" w:afterAutospacing="0"/>
              <w:ind w:left="0" w:leftChars="0" w:right="0" w:firstLine="0" w:firstLineChars="0"/>
              <w:jc w:val="center"/>
              <w:rPr>
                <w:rFonts w:hint="default" w:ascii="宋体" w:hAnsi="宋体" w:eastAsia="宋体" w:cs="宋体"/>
                <w:snapToGrid/>
                <w:color w:val="000000"/>
                <w:kern w:val="2"/>
                <w:sz w:val="18"/>
                <w:szCs w:val="18"/>
                <w:lang w:val="en-US" w:eastAsia="zh-CN" w:bidi="ar-SA"/>
              </w:rPr>
            </w:pPr>
            <w:r>
              <w:rPr>
                <w:rFonts w:hint="eastAsia" w:ascii="宋体" w:hAnsi="宋体" w:eastAsia="宋体" w:cs="宋体"/>
                <w:snapToGrid/>
                <w:color w:val="000000"/>
                <w:kern w:val="2"/>
                <w:sz w:val="18"/>
                <w:szCs w:val="18"/>
                <w:lang w:val="en-US" w:eastAsia="zh-CN" w:bidi="ar-SA"/>
              </w:rPr>
              <w:t>双师</w:t>
            </w:r>
          </w:p>
        </w:tc>
        <w:tc>
          <w:tcPr>
            <w:tcW w:w="4920" w:type="dxa"/>
          </w:tcPr>
          <w:p>
            <w:pPr>
              <w:pStyle w:val="2"/>
              <w:keepNext w:val="0"/>
              <w:keepLines w:val="0"/>
              <w:suppressLineNumbers w:val="0"/>
              <w:spacing w:before="0" w:beforeAutospacing="0" w:afterAutospacing="0"/>
              <w:ind w:left="0" w:leftChars="0" w:right="0" w:firstLine="0" w:firstLineChars="0"/>
              <w:jc w:val="center"/>
              <w:rPr>
                <w:rFonts w:hint="eastAsia" w:ascii="宋体" w:hAnsi="宋体" w:eastAsia="宋体" w:cs="宋体"/>
                <w:snapToGrid/>
                <w:color w:val="000000"/>
                <w:kern w:val="2"/>
                <w:sz w:val="18"/>
                <w:szCs w:val="18"/>
                <w:lang w:val="en-US" w:eastAsia="zh-CN" w:bidi="ar-SA"/>
              </w:rPr>
            </w:pPr>
            <w:r>
              <w:rPr>
                <w:rFonts w:hint="default" w:ascii="宋体" w:hAnsi="宋体" w:eastAsia="宋体" w:cs="宋体"/>
                <w:snapToGrid/>
                <w:color w:val="000000"/>
                <w:kern w:val="2"/>
                <w:sz w:val="18"/>
                <w:szCs w:val="18"/>
                <w:lang w:val="en-US" w:eastAsia="zh-CN" w:bidi="ar-SA"/>
              </w:rPr>
              <w:t>《服装立体裁剪》《</w:t>
            </w:r>
            <w:r>
              <w:rPr>
                <w:rFonts w:hint="eastAsia" w:ascii="宋体" w:hAnsi="宋体" w:eastAsia="宋体" w:cs="宋体"/>
                <w:snapToGrid/>
                <w:color w:val="000000"/>
                <w:kern w:val="2"/>
                <w:sz w:val="18"/>
                <w:szCs w:val="18"/>
                <w:lang w:val="en-US" w:eastAsia="zh-CN" w:bidi="ar-SA"/>
              </w:rPr>
              <w:t>手工工艺</w:t>
            </w:r>
            <w:r>
              <w:rPr>
                <w:rFonts w:hint="default" w:ascii="宋体" w:hAnsi="宋体" w:eastAsia="宋体" w:cs="宋体"/>
                <w:snapToGrid/>
                <w:color w:val="000000"/>
                <w:kern w:val="2"/>
                <w:sz w:val="18"/>
                <w:szCs w:val="18"/>
                <w:lang w:val="en-US" w:eastAsia="zh-CN" w:bidi="ar-SA"/>
              </w:rPr>
              <w:t>》</w:t>
            </w:r>
            <w:r>
              <w:rPr>
                <w:rFonts w:hint="eastAsia" w:ascii="宋体" w:hAnsi="宋体" w:eastAsia="宋体" w:cs="宋体"/>
                <w:snapToGrid/>
                <w:color w:val="000000"/>
                <w:kern w:val="2"/>
                <w:sz w:val="18"/>
                <w:szCs w:val="18"/>
                <w:lang w:val="en-US" w:eastAsia="zh-CN" w:bidi="ar-SA"/>
              </w:rPr>
              <w:t>《服装CAD应用》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 w:type="dxa"/>
          </w:tcPr>
          <w:p>
            <w:pPr>
              <w:pStyle w:val="2"/>
              <w:keepNext w:val="0"/>
              <w:keepLines w:val="0"/>
              <w:suppressLineNumbers w:val="0"/>
              <w:spacing w:before="0" w:beforeAutospacing="0" w:afterAutospacing="0"/>
              <w:ind w:left="0" w:leftChars="0" w:right="0" w:firstLine="0" w:firstLineChars="0"/>
              <w:jc w:val="center"/>
              <w:rPr>
                <w:rFonts w:hint="eastAsia" w:ascii="宋体" w:hAnsi="宋体" w:eastAsia="宋体" w:cs="宋体"/>
                <w:snapToGrid/>
                <w:color w:val="000000"/>
                <w:kern w:val="2"/>
                <w:sz w:val="18"/>
                <w:szCs w:val="18"/>
                <w:lang w:val="en-US" w:eastAsia="zh-CN" w:bidi="ar-SA"/>
              </w:rPr>
            </w:pPr>
            <w:r>
              <w:rPr>
                <w:rFonts w:hint="eastAsia" w:ascii="宋体" w:hAnsi="宋体" w:eastAsia="宋体" w:cs="宋体"/>
                <w:snapToGrid/>
                <w:color w:val="000000"/>
                <w:kern w:val="2"/>
                <w:sz w:val="18"/>
                <w:szCs w:val="18"/>
                <w:lang w:val="en-US" w:eastAsia="zh-CN" w:bidi="ar-SA"/>
              </w:rPr>
              <w:t>3</w:t>
            </w:r>
          </w:p>
        </w:tc>
        <w:tc>
          <w:tcPr>
            <w:tcW w:w="1203" w:type="dxa"/>
          </w:tcPr>
          <w:p>
            <w:pPr>
              <w:pStyle w:val="2"/>
              <w:keepNext w:val="0"/>
              <w:keepLines w:val="0"/>
              <w:suppressLineNumbers w:val="0"/>
              <w:spacing w:before="0" w:beforeAutospacing="0" w:afterAutospacing="0"/>
              <w:ind w:left="0" w:leftChars="0" w:right="0" w:firstLine="0" w:firstLineChars="0"/>
              <w:jc w:val="center"/>
              <w:rPr>
                <w:rFonts w:hint="default" w:ascii="宋体" w:hAnsi="宋体" w:eastAsia="宋体" w:cs="宋体"/>
                <w:snapToGrid/>
                <w:color w:val="000000"/>
                <w:kern w:val="2"/>
                <w:sz w:val="18"/>
                <w:szCs w:val="18"/>
                <w:lang w:val="en-US" w:eastAsia="zh-CN" w:bidi="ar-SA"/>
              </w:rPr>
            </w:pPr>
            <w:r>
              <w:rPr>
                <w:rFonts w:hint="default" w:ascii="宋体" w:hAnsi="宋体" w:eastAsia="宋体" w:cs="宋体"/>
                <w:snapToGrid/>
                <w:color w:val="000000"/>
                <w:kern w:val="2"/>
                <w:sz w:val="18"/>
                <w:szCs w:val="18"/>
                <w:lang w:val="en-US" w:eastAsia="zh-CN" w:bidi="ar-SA"/>
              </w:rPr>
              <w:t>哈园园</w:t>
            </w:r>
          </w:p>
        </w:tc>
        <w:tc>
          <w:tcPr>
            <w:tcW w:w="661" w:type="dxa"/>
          </w:tcPr>
          <w:p>
            <w:pPr>
              <w:pStyle w:val="2"/>
              <w:keepNext w:val="0"/>
              <w:keepLines w:val="0"/>
              <w:suppressLineNumbers w:val="0"/>
              <w:spacing w:before="0" w:beforeAutospacing="0" w:afterAutospacing="0"/>
              <w:ind w:left="0" w:leftChars="0" w:right="0" w:firstLine="0" w:firstLineChars="0"/>
              <w:jc w:val="center"/>
              <w:rPr>
                <w:rFonts w:hint="default" w:ascii="宋体" w:hAnsi="宋体" w:eastAsia="宋体" w:cs="宋体"/>
                <w:snapToGrid/>
                <w:color w:val="000000"/>
                <w:kern w:val="2"/>
                <w:sz w:val="18"/>
                <w:szCs w:val="18"/>
                <w:lang w:val="en-US" w:eastAsia="zh-CN" w:bidi="ar-SA"/>
              </w:rPr>
            </w:pPr>
            <w:r>
              <w:rPr>
                <w:rFonts w:hint="default" w:ascii="宋体" w:hAnsi="宋体" w:eastAsia="宋体" w:cs="宋体"/>
                <w:snapToGrid/>
                <w:color w:val="000000"/>
                <w:kern w:val="2"/>
                <w:sz w:val="18"/>
                <w:szCs w:val="18"/>
                <w:lang w:val="en-US" w:eastAsia="zh-CN" w:bidi="ar-SA"/>
              </w:rPr>
              <w:t>本科</w:t>
            </w:r>
          </w:p>
        </w:tc>
        <w:tc>
          <w:tcPr>
            <w:tcW w:w="694" w:type="dxa"/>
          </w:tcPr>
          <w:p>
            <w:pPr>
              <w:pStyle w:val="2"/>
              <w:keepNext w:val="0"/>
              <w:keepLines w:val="0"/>
              <w:suppressLineNumbers w:val="0"/>
              <w:spacing w:before="0" w:beforeAutospacing="0" w:afterAutospacing="0"/>
              <w:ind w:left="0" w:leftChars="0" w:right="0" w:firstLine="0" w:firstLineChars="0"/>
              <w:jc w:val="center"/>
              <w:rPr>
                <w:rFonts w:hint="default" w:ascii="宋体" w:hAnsi="宋体" w:eastAsia="宋体" w:cs="宋体"/>
                <w:snapToGrid/>
                <w:color w:val="000000"/>
                <w:kern w:val="2"/>
                <w:sz w:val="18"/>
                <w:szCs w:val="18"/>
                <w:lang w:val="en-US" w:eastAsia="zh-CN" w:bidi="ar-SA"/>
              </w:rPr>
            </w:pPr>
            <w:r>
              <w:rPr>
                <w:rFonts w:hint="default" w:ascii="宋体" w:hAnsi="宋体" w:eastAsia="宋体" w:cs="宋体"/>
                <w:snapToGrid/>
                <w:color w:val="000000"/>
                <w:kern w:val="2"/>
                <w:sz w:val="18"/>
                <w:szCs w:val="18"/>
                <w:lang w:val="en-US" w:eastAsia="zh-CN" w:bidi="ar-SA"/>
              </w:rPr>
              <w:t>讲师</w:t>
            </w:r>
          </w:p>
        </w:tc>
        <w:tc>
          <w:tcPr>
            <w:tcW w:w="1285" w:type="dxa"/>
          </w:tcPr>
          <w:p>
            <w:pPr>
              <w:pStyle w:val="2"/>
              <w:keepNext w:val="0"/>
              <w:keepLines w:val="0"/>
              <w:suppressLineNumbers w:val="0"/>
              <w:spacing w:before="0" w:beforeAutospacing="0" w:afterAutospacing="0"/>
              <w:ind w:left="0" w:leftChars="0" w:right="0" w:firstLine="0" w:firstLineChars="0"/>
              <w:jc w:val="center"/>
              <w:rPr>
                <w:rFonts w:hint="default" w:ascii="宋体" w:hAnsi="宋体" w:eastAsia="宋体" w:cs="宋体"/>
                <w:snapToGrid/>
                <w:color w:val="000000"/>
                <w:kern w:val="2"/>
                <w:sz w:val="18"/>
                <w:szCs w:val="18"/>
                <w:lang w:val="en-US" w:eastAsia="zh-CN" w:bidi="ar-SA"/>
              </w:rPr>
            </w:pPr>
            <w:r>
              <w:rPr>
                <w:rFonts w:hint="eastAsia" w:ascii="宋体" w:hAnsi="宋体" w:eastAsia="宋体" w:cs="宋体"/>
                <w:snapToGrid/>
                <w:color w:val="000000"/>
                <w:kern w:val="2"/>
                <w:sz w:val="18"/>
                <w:szCs w:val="18"/>
                <w:lang w:val="en-US" w:eastAsia="zh-CN" w:bidi="ar-SA"/>
              </w:rPr>
              <w:t>双师</w:t>
            </w:r>
          </w:p>
        </w:tc>
        <w:tc>
          <w:tcPr>
            <w:tcW w:w="4920" w:type="dxa"/>
          </w:tcPr>
          <w:p>
            <w:pPr>
              <w:pStyle w:val="2"/>
              <w:keepNext w:val="0"/>
              <w:keepLines w:val="0"/>
              <w:suppressLineNumbers w:val="0"/>
              <w:spacing w:before="0" w:beforeAutospacing="0" w:afterAutospacing="0"/>
              <w:ind w:left="0" w:leftChars="0" w:right="0" w:firstLine="0" w:firstLineChars="0"/>
              <w:jc w:val="center"/>
              <w:rPr>
                <w:rFonts w:hint="default" w:ascii="宋体" w:hAnsi="宋体" w:eastAsia="宋体" w:cs="宋体"/>
                <w:snapToGrid/>
                <w:color w:val="000000"/>
                <w:kern w:val="2"/>
                <w:sz w:val="18"/>
                <w:szCs w:val="18"/>
                <w:lang w:val="en-US" w:eastAsia="zh-CN" w:bidi="ar-SA"/>
              </w:rPr>
            </w:pPr>
            <w:r>
              <w:rPr>
                <w:rFonts w:hint="eastAsia" w:ascii="宋体" w:hAnsi="宋体" w:eastAsia="宋体" w:cs="宋体"/>
                <w:snapToGrid/>
                <w:color w:val="000000"/>
                <w:kern w:val="2"/>
                <w:sz w:val="18"/>
                <w:szCs w:val="18"/>
                <w:lang w:val="en-US" w:eastAsia="zh-CN" w:bidi="ar-SA"/>
              </w:rPr>
              <w:t>《女装纸样设计与工艺》《男装纸样设计与工艺》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 w:type="dxa"/>
          </w:tcPr>
          <w:p>
            <w:pPr>
              <w:pStyle w:val="2"/>
              <w:keepNext w:val="0"/>
              <w:keepLines w:val="0"/>
              <w:suppressLineNumbers w:val="0"/>
              <w:spacing w:before="0" w:beforeAutospacing="0" w:afterAutospacing="0"/>
              <w:ind w:left="0" w:leftChars="0" w:right="0" w:firstLine="0" w:firstLineChars="0"/>
              <w:jc w:val="center"/>
              <w:rPr>
                <w:rFonts w:hint="eastAsia" w:ascii="宋体" w:hAnsi="宋体" w:eastAsia="宋体" w:cs="宋体"/>
                <w:snapToGrid/>
                <w:color w:val="000000"/>
                <w:kern w:val="2"/>
                <w:sz w:val="18"/>
                <w:szCs w:val="18"/>
                <w:lang w:val="en-US" w:eastAsia="zh-CN" w:bidi="ar-SA"/>
              </w:rPr>
            </w:pPr>
            <w:r>
              <w:rPr>
                <w:rFonts w:hint="eastAsia" w:ascii="宋体" w:hAnsi="宋体" w:eastAsia="宋体" w:cs="宋体"/>
                <w:snapToGrid/>
                <w:color w:val="000000"/>
                <w:kern w:val="2"/>
                <w:sz w:val="18"/>
                <w:szCs w:val="18"/>
                <w:lang w:val="en-US" w:eastAsia="zh-CN" w:bidi="ar-SA"/>
              </w:rPr>
              <w:t>4</w:t>
            </w:r>
          </w:p>
        </w:tc>
        <w:tc>
          <w:tcPr>
            <w:tcW w:w="1203" w:type="dxa"/>
          </w:tcPr>
          <w:p>
            <w:pPr>
              <w:pStyle w:val="2"/>
              <w:keepNext w:val="0"/>
              <w:keepLines w:val="0"/>
              <w:suppressLineNumbers w:val="0"/>
              <w:spacing w:before="0" w:beforeAutospacing="0" w:afterAutospacing="0"/>
              <w:ind w:left="0" w:leftChars="0" w:right="0" w:firstLine="0" w:firstLineChars="0"/>
              <w:jc w:val="center"/>
              <w:rPr>
                <w:rFonts w:hint="default" w:ascii="宋体" w:hAnsi="宋体" w:eastAsia="宋体" w:cs="宋体"/>
                <w:snapToGrid/>
                <w:color w:val="000000"/>
                <w:kern w:val="2"/>
                <w:sz w:val="18"/>
                <w:szCs w:val="18"/>
                <w:lang w:val="en-US" w:eastAsia="zh-CN" w:bidi="ar-SA"/>
              </w:rPr>
            </w:pPr>
            <w:r>
              <w:rPr>
                <w:rFonts w:hint="default" w:ascii="宋体" w:hAnsi="宋体" w:eastAsia="宋体" w:cs="宋体"/>
                <w:snapToGrid/>
                <w:color w:val="000000"/>
                <w:kern w:val="2"/>
                <w:sz w:val="18"/>
                <w:szCs w:val="18"/>
                <w:lang w:val="en-US" w:eastAsia="zh-CN" w:bidi="ar-SA"/>
              </w:rPr>
              <w:t>黄涛</w:t>
            </w:r>
          </w:p>
        </w:tc>
        <w:tc>
          <w:tcPr>
            <w:tcW w:w="661" w:type="dxa"/>
            <w:vAlign w:val="top"/>
          </w:tcPr>
          <w:p>
            <w:pPr>
              <w:pStyle w:val="2"/>
              <w:keepNext w:val="0"/>
              <w:keepLines w:val="0"/>
              <w:suppressLineNumbers w:val="0"/>
              <w:spacing w:before="0" w:beforeAutospacing="0" w:afterAutospacing="0"/>
              <w:ind w:left="0" w:leftChars="0" w:right="0" w:firstLine="0" w:firstLineChars="0"/>
              <w:jc w:val="center"/>
              <w:rPr>
                <w:rFonts w:hint="eastAsia" w:ascii="宋体" w:hAnsi="宋体" w:eastAsia="宋体" w:cs="宋体"/>
                <w:snapToGrid/>
                <w:color w:val="000000"/>
                <w:kern w:val="2"/>
                <w:sz w:val="18"/>
                <w:szCs w:val="18"/>
                <w:lang w:val="en-US" w:eastAsia="zh-CN" w:bidi="ar-SA"/>
              </w:rPr>
            </w:pPr>
            <w:r>
              <w:rPr>
                <w:rFonts w:hint="eastAsia" w:ascii="宋体" w:hAnsi="宋体" w:eastAsia="宋体" w:cs="宋体"/>
                <w:snapToGrid/>
                <w:color w:val="000000"/>
                <w:kern w:val="2"/>
                <w:sz w:val="18"/>
                <w:szCs w:val="18"/>
                <w:lang w:val="en-US" w:eastAsia="zh-CN" w:bidi="ar-SA"/>
              </w:rPr>
              <w:t>本科</w:t>
            </w:r>
          </w:p>
        </w:tc>
        <w:tc>
          <w:tcPr>
            <w:tcW w:w="694" w:type="dxa"/>
            <w:vAlign w:val="top"/>
          </w:tcPr>
          <w:p>
            <w:pPr>
              <w:pStyle w:val="2"/>
              <w:keepNext w:val="0"/>
              <w:keepLines w:val="0"/>
              <w:suppressLineNumbers w:val="0"/>
              <w:spacing w:before="0" w:beforeAutospacing="0" w:afterAutospacing="0"/>
              <w:ind w:left="0" w:leftChars="0" w:right="0" w:firstLine="0" w:firstLineChars="0"/>
              <w:jc w:val="center"/>
              <w:rPr>
                <w:rFonts w:hint="default" w:ascii="宋体" w:hAnsi="宋体" w:eastAsia="宋体" w:cs="宋体"/>
                <w:snapToGrid/>
                <w:color w:val="000000"/>
                <w:kern w:val="2"/>
                <w:sz w:val="18"/>
                <w:szCs w:val="18"/>
                <w:lang w:val="en-US" w:eastAsia="zh-CN" w:bidi="ar-SA"/>
              </w:rPr>
            </w:pPr>
            <w:r>
              <w:rPr>
                <w:rFonts w:hint="eastAsia" w:ascii="宋体" w:hAnsi="宋体" w:eastAsia="宋体" w:cs="宋体"/>
                <w:snapToGrid/>
                <w:color w:val="000000"/>
                <w:kern w:val="2"/>
                <w:sz w:val="18"/>
                <w:szCs w:val="18"/>
                <w:lang w:val="en-US" w:eastAsia="zh-CN" w:bidi="ar-SA"/>
              </w:rPr>
              <w:t>助教</w:t>
            </w:r>
          </w:p>
        </w:tc>
        <w:tc>
          <w:tcPr>
            <w:tcW w:w="1285" w:type="dxa"/>
            <w:vAlign w:val="top"/>
          </w:tcPr>
          <w:p>
            <w:pPr>
              <w:pStyle w:val="2"/>
              <w:keepNext w:val="0"/>
              <w:keepLines w:val="0"/>
              <w:suppressLineNumbers w:val="0"/>
              <w:spacing w:before="0" w:beforeAutospacing="0" w:afterAutospacing="0"/>
              <w:ind w:left="0" w:leftChars="0" w:right="0" w:firstLine="0" w:firstLineChars="0"/>
              <w:jc w:val="center"/>
              <w:rPr>
                <w:rFonts w:hint="eastAsia" w:ascii="宋体" w:hAnsi="宋体" w:eastAsia="宋体" w:cs="宋体"/>
                <w:snapToGrid/>
                <w:color w:val="000000"/>
                <w:kern w:val="2"/>
                <w:sz w:val="18"/>
                <w:szCs w:val="18"/>
                <w:lang w:val="en-US" w:eastAsia="zh-CN" w:bidi="ar-SA"/>
              </w:rPr>
            </w:pPr>
          </w:p>
        </w:tc>
        <w:tc>
          <w:tcPr>
            <w:tcW w:w="4920" w:type="dxa"/>
            <w:vAlign w:val="top"/>
          </w:tcPr>
          <w:p>
            <w:pPr>
              <w:pStyle w:val="2"/>
              <w:keepNext w:val="0"/>
              <w:keepLines w:val="0"/>
              <w:suppressLineNumbers w:val="0"/>
              <w:spacing w:before="0" w:beforeAutospacing="0" w:afterAutospacing="0"/>
              <w:ind w:left="0" w:leftChars="0" w:right="0" w:firstLine="0" w:firstLineChars="0"/>
              <w:jc w:val="center"/>
              <w:rPr>
                <w:rFonts w:hint="eastAsia" w:ascii="宋体" w:hAnsi="宋体" w:eastAsia="宋体" w:cs="宋体"/>
                <w:snapToGrid/>
                <w:color w:val="000000"/>
                <w:kern w:val="2"/>
                <w:sz w:val="18"/>
                <w:szCs w:val="18"/>
                <w:lang w:val="en-US" w:eastAsia="zh-CN" w:bidi="ar-SA"/>
              </w:rPr>
            </w:pPr>
            <w:r>
              <w:rPr>
                <w:rFonts w:hint="eastAsia" w:ascii="宋体" w:hAnsi="宋体" w:eastAsia="宋体" w:cs="宋体"/>
                <w:snapToGrid/>
                <w:color w:val="000000"/>
                <w:kern w:val="2"/>
                <w:sz w:val="18"/>
                <w:szCs w:val="18"/>
                <w:lang w:val="en-US" w:eastAsia="zh-CN" w:bidi="ar-SA"/>
              </w:rPr>
              <w:t>《男装纸样设计与工艺》《服装产品设计》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 w:type="dxa"/>
          </w:tcPr>
          <w:p>
            <w:pPr>
              <w:pStyle w:val="2"/>
              <w:keepNext w:val="0"/>
              <w:keepLines w:val="0"/>
              <w:suppressLineNumbers w:val="0"/>
              <w:spacing w:before="0" w:beforeAutospacing="0" w:afterAutospacing="0"/>
              <w:ind w:left="0" w:leftChars="0" w:right="0" w:firstLine="0" w:firstLineChars="0"/>
              <w:jc w:val="center"/>
              <w:rPr>
                <w:rFonts w:hint="eastAsia" w:ascii="宋体" w:hAnsi="宋体" w:eastAsia="宋体" w:cs="宋体"/>
                <w:snapToGrid/>
                <w:color w:val="000000"/>
                <w:kern w:val="2"/>
                <w:sz w:val="18"/>
                <w:szCs w:val="18"/>
                <w:lang w:val="en-US" w:eastAsia="zh-CN" w:bidi="ar-SA"/>
              </w:rPr>
            </w:pPr>
            <w:r>
              <w:rPr>
                <w:rFonts w:hint="eastAsia" w:ascii="宋体" w:hAnsi="宋体" w:eastAsia="宋体" w:cs="宋体"/>
                <w:snapToGrid/>
                <w:color w:val="000000"/>
                <w:kern w:val="2"/>
                <w:sz w:val="18"/>
                <w:szCs w:val="18"/>
                <w:lang w:val="en-US" w:eastAsia="zh-CN" w:bidi="ar-SA"/>
              </w:rPr>
              <w:t>5</w:t>
            </w:r>
          </w:p>
        </w:tc>
        <w:tc>
          <w:tcPr>
            <w:tcW w:w="1203" w:type="dxa"/>
          </w:tcPr>
          <w:p>
            <w:pPr>
              <w:pStyle w:val="2"/>
              <w:keepNext w:val="0"/>
              <w:keepLines w:val="0"/>
              <w:suppressLineNumbers w:val="0"/>
              <w:spacing w:before="0" w:beforeAutospacing="0" w:afterAutospacing="0"/>
              <w:ind w:left="0" w:leftChars="0" w:right="0" w:firstLine="0" w:firstLineChars="0"/>
              <w:jc w:val="center"/>
              <w:rPr>
                <w:rFonts w:hint="default" w:ascii="宋体" w:hAnsi="宋体" w:eastAsia="宋体" w:cs="宋体"/>
                <w:snapToGrid/>
                <w:color w:val="000000"/>
                <w:kern w:val="2"/>
                <w:sz w:val="18"/>
                <w:szCs w:val="18"/>
                <w:lang w:val="en-US" w:eastAsia="zh-CN" w:bidi="ar-SA"/>
              </w:rPr>
            </w:pPr>
            <w:r>
              <w:rPr>
                <w:rFonts w:hint="default" w:ascii="宋体" w:hAnsi="宋体" w:eastAsia="宋体" w:cs="宋体"/>
                <w:snapToGrid/>
                <w:color w:val="000000"/>
                <w:kern w:val="2"/>
                <w:sz w:val="18"/>
                <w:szCs w:val="18"/>
                <w:lang w:val="en-US" w:eastAsia="zh-CN" w:bidi="ar-SA"/>
              </w:rPr>
              <w:t>艾克热木</w:t>
            </w:r>
          </w:p>
        </w:tc>
        <w:tc>
          <w:tcPr>
            <w:tcW w:w="661" w:type="dxa"/>
          </w:tcPr>
          <w:p>
            <w:pPr>
              <w:pStyle w:val="2"/>
              <w:keepNext w:val="0"/>
              <w:keepLines w:val="0"/>
              <w:suppressLineNumbers w:val="0"/>
              <w:spacing w:before="0" w:beforeAutospacing="0" w:afterAutospacing="0"/>
              <w:ind w:left="0" w:leftChars="0" w:right="0" w:firstLine="0" w:firstLineChars="0"/>
              <w:jc w:val="center"/>
              <w:rPr>
                <w:rFonts w:hint="default" w:ascii="宋体" w:hAnsi="宋体" w:eastAsia="宋体" w:cs="宋体"/>
                <w:snapToGrid/>
                <w:color w:val="000000"/>
                <w:kern w:val="2"/>
                <w:sz w:val="18"/>
                <w:szCs w:val="18"/>
                <w:lang w:val="en-US" w:eastAsia="zh-CN" w:bidi="ar-SA"/>
              </w:rPr>
            </w:pPr>
            <w:r>
              <w:rPr>
                <w:rFonts w:hint="default" w:ascii="宋体" w:hAnsi="宋体" w:eastAsia="宋体" w:cs="宋体"/>
                <w:snapToGrid/>
                <w:color w:val="000000"/>
                <w:kern w:val="2"/>
                <w:sz w:val="18"/>
                <w:szCs w:val="18"/>
                <w:lang w:val="en-US" w:eastAsia="zh-CN" w:bidi="ar-SA"/>
              </w:rPr>
              <w:t>本科</w:t>
            </w:r>
          </w:p>
        </w:tc>
        <w:tc>
          <w:tcPr>
            <w:tcW w:w="694" w:type="dxa"/>
          </w:tcPr>
          <w:p>
            <w:pPr>
              <w:pStyle w:val="2"/>
              <w:keepNext w:val="0"/>
              <w:keepLines w:val="0"/>
              <w:suppressLineNumbers w:val="0"/>
              <w:spacing w:before="0" w:beforeAutospacing="0" w:afterAutospacing="0"/>
              <w:ind w:left="0" w:leftChars="0" w:right="0" w:firstLine="0" w:firstLineChars="0"/>
              <w:jc w:val="center"/>
              <w:rPr>
                <w:rFonts w:hint="default" w:ascii="宋体" w:hAnsi="宋体" w:eastAsia="宋体" w:cs="宋体"/>
                <w:snapToGrid/>
                <w:color w:val="000000"/>
                <w:kern w:val="2"/>
                <w:sz w:val="18"/>
                <w:szCs w:val="18"/>
                <w:lang w:val="en-US" w:eastAsia="zh-CN" w:bidi="ar-SA"/>
              </w:rPr>
            </w:pPr>
            <w:r>
              <w:rPr>
                <w:rFonts w:hint="default" w:ascii="宋体" w:hAnsi="宋体" w:eastAsia="宋体" w:cs="宋体"/>
                <w:snapToGrid/>
                <w:color w:val="000000"/>
                <w:kern w:val="2"/>
                <w:sz w:val="18"/>
                <w:szCs w:val="18"/>
                <w:lang w:val="en-US" w:eastAsia="zh-CN" w:bidi="ar-SA"/>
              </w:rPr>
              <w:t>无</w:t>
            </w:r>
          </w:p>
        </w:tc>
        <w:tc>
          <w:tcPr>
            <w:tcW w:w="1285" w:type="dxa"/>
          </w:tcPr>
          <w:p>
            <w:pPr>
              <w:pStyle w:val="2"/>
              <w:keepNext w:val="0"/>
              <w:keepLines w:val="0"/>
              <w:suppressLineNumbers w:val="0"/>
              <w:spacing w:before="0" w:beforeAutospacing="0" w:afterAutospacing="0"/>
              <w:ind w:left="0" w:leftChars="0" w:right="0" w:firstLine="0" w:firstLineChars="0"/>
              <w:jc w:val="center"/>
              <w:rPr>
                <w:rFonts w:hint="default" w:ascii="宋体" w:hAnsi="宋体" w:eastAsia="宋体" w:cs="宋体"/>
                <w:snapToGrid/>
                <w:color w:val="000000"/>
                <w:kern w:val="2"/>
                <w:sz w:val="18"/>
                <w:szCs w:val="18"/>
                <w:lang w:val="en-US" w:eastAsia="zh-CN" w:bidi="ar-SA"/>
              </w:rPr>
            </w:pPr>
          </w:p>
        </w:tc>
        <w:tc>
          <w:tcPr>
            <w:tcW w:w="4920" w:type="dxa"/>
          </w:tcPr>
          <w:p>
            <w:pPr>
              <w:pStyle w:val="2"/>
              <w:keepNext w:val="0"/>
              <w:keepLines w:val="0"/>
              <w:suppressLineNumbers w:val="0"/>
              <w:spacing w:before="0" w:beforeAutospacing="0" w:afterAutospacing="0"/>
              <w:ind w:left="0" w:leftChars="0" w:right="0" w:firstLine="0" w:firstLineChars="0"/>
              <w:jc w:val="center"/>
              <w:rPr>
                <w:rFonts w:hint="default" w:ascii="宋体" w:hAnsi="宋体" w:eastAsia="宋体" w:cs="宋体"/>
                <w:snapToGrid/>
                <w:color w:val="000000"/>
                <w:kern w:val="2"/>
                <w:sz w:val="18"/>
                <w:szCs w:val="18"/>
                <w:lang w:val="en-US" w:eastAsia="zh-CN" w:bidi="ar-SA"/>
              </w:rPr>
            </w:pPr>
            <w:r>
              <w:rPr>
                <w:rFonts w:hint="eastAsia" w:ascii="宋体" w:hAnsi="宋体" w:eastAsia="宋体" w:cs="宋体"/>
                <w:snapToGrid/>
                <w:color w:val="000000"/>
                <w:kern w:val="2"/>
                <w:sz w:val="18"/>
                <w:szCs w:val="18"/>
                <w:lang w:val="en-US" w:eastAsia="zh-CN" w:bidi="ar-SA"/>
              </w:rPr>
              <w:t>《服装CAD应用》《服装认知实训》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 w:type="dxa"/>
          </w:tcPr>
          <w:p>
            <w:pPr>
              <w:pStyle w:val="2"/>
              <w:keepNext w:val="0"/>
              <w:keepLines w:val="0"/>
              <w:suppressLineNumbers w:val="0"/>
              <w:spacing w:before="0" w:beforeAutospacing="0" w:afterAutospacing="0"/>
              <w:ind w:left="0" w:leftChars="0" w:right="0" w:firstLine="0" w:firstLineChars="0"/>
              <w:jc w:val="center"/>
              <w:rPr>
                <w:rFonts w:hint="default" w:ascii="宋体" w:hAnsi="宋体" w:eastAsia="宋体" w:cs="宋体"/>
                <w:snapToGrid/>
                <w:color w:val="000000"/>
                <w:kern w:val="2"/>
                <w:sz w:val="18"/>
                <w:szCs w:val="18"/>
                <w:lang w:val="en-US" w:eastAsia="zh-CN" w:bidi="ar-SA"/>
              </w:rPr>
            </w:pPr>
            <w:r>
              <w:rPr>
                <w:rFonts w:hint="eastAsia" w:ascii="宋体" w:hAnsi="宋体" w:eastAsia="宋体" w:cs="宋体"/>
                <w:snapToGrid/>
                <w:color w:val="000000"/>
                <w:kern w:val="2"/>
                <w:sz w:val="18"/>
                <w:szCs w:val="18"/>
                <w:lang w:val="en-US" w:eastAsia="zh-CN" w:bidi="ar-SA"/>
              </w:rPr>
              <w:t>6</w:t>
            </w:r>
          </w:p>
        </w:tc>
        <w:tc>
          <w:tcPr>
            <w:tcW w:w="1203" w:type="dxa"/>
          </w:tcPr>
          <w:p>
            <w:pPr>
              <w:pStyle w:val="2"/>
              <w:keepNext w:val="0"/>
              <w:keepLines w:val="0"/>
              <w:suppressLineNumbers w:val="0"/>
              <w:spacing w:before="0" w:beforeAutospacing="0" w:afterAutospacing="0"/>
              <w:ind w:left="0" w:leftChars="0" w:right="0" w:firstLine="0" w:firstLineChars="0"/>
              <w:jc w:val="center"/>
              <w:rPr>
                <w:rFonts w:hint="default" w:ascii="宋体" w:hAnsi="宋体" w:eastAsia="宋体" w:cs="宋体"/>
                <w:snapToGrid/>
                <w:color w:val="000000"/>
                <w:kern w:val="2"/>
                <w:sz w:val="18"/>
                <w:szCs w:val="18"/>
                <w:lang w:val="en-US" w:eastAsia="zh-CN" w:bidi="ar-SA"/>
              </w:rPr>
            </w:pPr>
            <w:r>
              <w:rPr>
                <w:rFonts w:hint="default" w:ascii="宋体" w:hAnsi="宋体" w:eastAsia="宋体" w:cs="宋体"/>
                <w:snapToGrid/>
                <w:color w:val="000000"/>
                <w:kern w:val="2"/>
                <w:sz w:val="18"/>
                <w:szCs w:val="18"/>
                <w:lang w:val="en-US" w:eastAsia="zh-CN" w:bidi="ar-SA"/>
              </w:rPr>
              <w:t>陈倩萍</w:t>
            </w:r>
          </w:p>
        </w:tc>
        <w:tc>
          <w:tcPr>
            <w:tcW w:w="661" w:type="dxa"/>
          </w:tcPr>
          <w:p>
            <w:pPr>
              <w:pStyle w:val="2"/>
              <w:keepNext w:val="0"/>
              <w:keepLines w:val="0"/>
              <w:suppressLineNumbers w:val="0"/>
              <w:spacing w:before="0" w:beforeAutospacing="0" w:afterAutospacing="0"/>
              <w:ind w:left="0" w:leftChars="0" w:right="0" w:firstLine="0" w:firstLineChars="0"/>
              <w:jc w:val="center"/>
              <w:rPr>
                <w:rFonts w:hint="default" w:ascii="宋体" w:hAnsi="宋体" w:eastAsia="宋体" w:cs="宋体"/>
                <w:snapToGrid/>
                <w:color w:val="000000"/>
                <w:kern w:val="2"/>
                <w:sz w:val="18"/>
                <w:szCs w:val="18"/>
                <w:lang w:val="en-US" w:eastAsia="zh-CN" w:bidi="ar-SA"/>
              </w:rPr>
            </w:pPr>
            <w:r>
              <w:rPr>
                <w:rFonts w:hint="default" w:ascii="宋体" w:hAnsi="宋体" w:eastAsia="宋体" w:cs="宋体"/>
                <w:snapToGrid/>
                <w:color w:val="000000"/>
                <w:kern w:val="2"/>
                <w:sz w:val="18"/>
                <w:szCs w:val="18"/>
                <w:lang w:val="en-US" w:eastAsia="zh-CN" w:bidi="ar-SA"/>
              </w:rPr>
              <w:t>本科</w:t>
            </w:r>
          </w:p>
        </w:tc>
        <w:tc>
          <w:tcPr>
            <w:tcW w:w="694" w:type="dxa"/>
          </w:tcPr>
          <w:p>
            <w:pPr>
              <w:pStyle w:val="2"/>
              <w:keepNext w:val="0"/>
              <w:keepLines w:val="0"/>
              <w:suppressLineNumbers w:val="0"/>
              <w:spacing w:before="0" w:beforeAutospacing="0" w:afterAutospacing="0"/>
              <w:ind w:left="0" w:leftChars="0" w:right="0" w:firstLine="0" w:firstLineChars="0"/>
              <w:jc w:val="center"/>
              <w:rPr>
                <w:rFonts w:hint="default" w:ascii="宋体" w:hAnsi="宋体" w:eastAsia="宋体" w:cs="宋体"/>
                <w:snapToGrid/>
                <w:color w:val="000000"/>
                <w:kern w:val="2"/>
                <w:sz w:val="18"/>
                <w:szCs w:val="18"/>
                <w:lang w:val="en-US" w:eastAsia="zh-CN" w:bidi="ar-SA"/>
              </w:rPr>
            </w:pPr>
            <w:r>
              <w:rPr>
                <w:rFonts w:hint="default" w:ascii="宋体" w:hAnsi="宋体" w:eastAsia="宋体" w:cs="宋体"/>
                <w:snapToGrid/>
                <w:color w:val="000000"/>
                <w:kern w:val="2"/>
                <w:sz w:val="18"/>
                <w:szCs w:val="18"/>
                <w:lang w:val="en-US" w:eastAsia="zh-CN" w:bidi="ar-SA"/>
              </w:rPr>
              <w:t>无</w:t>
            </w:r>
          </w:p>
        </w:tc>
        <w:tc>
          <w:tcPr>
            <w:tcW w:w="1285" w:type="dxa"/>
          </w:tcPr>
          <w:p>
            <w:pPr>
              <w:pStyle w:val="2"/>
              <w:keepNext w:val="0"/>
              <w:keepLines w:val="0"/>
              <w:suppressLineNumbers w:val="0"/>
              <w:spacing w:before="0" w:beforeAutospacing="0" w:afterAutospacing="0"/>
              <w:ind w:left="0" w:leftChars="0" w:right="0" w:firstLine="0" w:firstLineChars="0"/>
              <w:jc w:val="center"/>
              <w:rPr>
                <w:rFonts w:hint="eastAsia" w:ascii="宋体" w:hAnsi="宋体" w:eastAsia="宋体" w:cs="宋体"/>
                <w:snapToGrid/>
                <w:color w:val="000000"/>
                <w:kern w:val="2"/>
                <w:sz w:val="18"/>
                <w:szCs w:val="18"/>
                <w:lang w:val="en-US" w:eastAsia="zh-CN" w:bidi="ar-SA"/>
              </w:rPr>
            </w:pPr>
          </w:p>
        </w:tc>
        <w:tc>
          <w:tcPr>
            <w:tcW w:w="4920" w:type="dxa"/>
          </w:tcPr>
          <w:p>
            <w:pPr>
              <w:pStyle w:val="2"/>
              <w:keepNext w:val="0"/>
              <w:keepLines w:val="0"/>
              <w:suppressLineNumbers w:val="0"/>
              <w:spacing w:before="0" w:beforeAutospacing="0" w:afterAutospacing="0"/>
              <w:ind w:left="0" w:leftChars="0" w:right="0" w:firstLine="0" w:firstLineChars="0"/>
              <w:jc w:val="center"/>
              <w:rPr>
                <w:rFonts w:hint="default" w:ascii="宋体" w:hAnsi="宋体" w:eastAsia="宋体" w:cs="宋体"/>
                <w:snapToGrid/>
                <w:color w:val="000000"/>
                <w:kern w:val="2"/>
                <w:sz w:val="18"/>
                <w:szCs w:val="18"/>
                <w:lang w:val="en-US" w:eastAsia="zh-CN" w:bidi="ar-SA"/>
              </w:rPr>
            </w:pPr>
            <w:r>
              <w:rPr>
                <w:rFonts w:hint="default" w:ascii="宋体" w:hAnsi="宋体" w:eastAsia="宋体" w:cs="宋体"/>
                <w:snapToGrid/>
                <w:color w:val="000000"/>
                <w:kern w:val="2"/>
                <w:sz w:val="18"/>
                <w:szCs w:val="18"/>
                <w:lang w:val="en-US" w:eastAsia="zh-CN" w:bidi="ar-SA"/>
              </w:rPr>
              <w:t>《服装产品设计》《服装生产管理》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 w:type="dxa"/>
          </w:tcPr>
          <w:p>
            <w:pPr>
              <w:pStyle w:val="2"/>
              <w:keepNext w:val="0"/>
              <w:keepLines w:val="0"/>
              <w:suppressLineNumbers w:val="0"/>
              <w:spacing w:before="0" w:beforeAutospacing="0" w:afterAutospacing="0"/>
              <w:ind w:left="0" w:leftChars="0" w:right="0" w:firstLine="0" w:firstLineChars="0"/>
              <w:jc w:val="center"/>
              <w:rPr>
                <w:rFonts w:hint="default" w:ascii="宋体" w:hAnsi="宋体" w:eastAsia="宋体" w:cs="宋体"/>
                <w:snapToGrid/>
                <w:color w:val="000000"/>
                <w:kern w:val="2"/>
                <w:sz w:val="18"/>
                <w:szCs w:val="18"/>
                <w:lang w:val="en-US" w:eastAsia="zh-CN" w:bidi="ar-SA"/>
              </w:rPr>
            </w:pPr>
            <w:r>
              <w:rPr>
                <w:rFonts w:hint="eastAsia" w:ascii="宋体" w:hAnsi="宋体" w:eastAsia="宋体" w:cs="宋体"/>
                <w:snapToGrid/>
                <w:color w:val="000000"/>
                <w:kern w:val="2"/>
                <w:sz w:val="18"/>
                <w:szCs w:val="18"/>
                <w:lang w:val="en-US" w:eastAsia="zh-CN" w:bidi="ar-SA"/>
              </w:rPr>
              <w:t>7</w:t>
            </w:r>
          </w:p>
        </w:tc>
        <w:tc>
          <w:tcPr>
            <w:tcW w:w="1203" w:type="dxa"/>
          </w:tcPr>
          <w:p>
            <w:pPr>
              <w:pStyle w:val="2"/>
              <w:keepNext w:val="0"/>
              <w:keepLines w:val="0"/>
              <w:suppressLineNumbers w:val="0"/>
              <w:spacing w:before="0" w:beforeAutospacing="0" w:afterAutospacing="0"/>
              <w:ind w:left="0" w:leftChars="0" w:right="0" w:firstLine="0" w:firstLineChars="0"/>
              <w:jc w:val="center"/>
              <w:rPr>
                <w:rFonts w:hint="default" w:ascii="宋体" w:hAnsi="宋体" w:eastAsia="宋体" w:cs="宋体"/>
                <w:snapToGrid/>
                <w:color w:val="000000"/>
                <w:kern w:val="2"/>
                <w:sz w:val="18"/>
                <w:szCs w:val="18"/>
                <w:lang w:val="en-US" w:eastAsia="zh-CN" w:bidi="ar-SA"/>
              </w:rPr>
            </w:pPr>
            <w:r>
              <w:rPr>
                <w:rFonts w:hint="default" w:ascii="宋体" w:hAnsi="宋体" w:eastAsia="宋体" w:cs="宋体"/>
                <w:snapToGrid/>
                <w:color w:val="000000"/>
                <w:kern w:val="2"/>
                <w:sz w:val="18"/>
                <w:szCs w:val="18"/>
                <w:lang w:val="en-US" w:eastAsia="zh-CN" w:bidi="ar-SA"/>
              </w:rPr>
              <w:t>王国祥</w:t>
            </w:r>
          </w:p>
        </w:tc>
        <w:tc>
          <w:tcPr>
            <w:tcW w:w="661" w:type="dxa"/>
          </w:tcPr>
          <w:p>
            <w:pPr>
              <w:pStyle w:val="2"/>
              <w:keepNext w:val="0"/>
              <w:keepLines w:val="0"/>
              <w:suppressLineNumbers w:val="0"/>
              <w:spacing w:before="0" w:beforeAutospacing="0" w:afterAutospacing="0"/>
              <w:ind w:left="0" w:leftChars="0" w:right="0" w:firstLine="0" w:firstLineChars="0"/>
              <w:jc w:val="center"/>
              <w:rPr>
                <w:rFonts w:hint="default" w:ascii="宋体" w:hAnsi="宋体" w:eastAsia="宋体" w:cs="宋体"/>
                <w:snapToGrid/>
                <w:color w:val="000000"/>
                <w:kern w:val="2"/>
                <w:sz w:val="18"/>
                <w:szCs w:val="18"/>
                <w:lang w:val="en-US" w:eastAsia="zh-CN" w:bidi="ar-SA"/>
              </w:rPr>
            </w:pPr>
            <w:r>
              <w:rPr>
                <w:rFonts w:hint="default" w:ascii="宋体" w:hAnsi="宋体" w:eastAsia="宋体" w:cs="宋体"/>
                <w:snapToGrid/>
                <w:color w:val="000000"/>
                <w:kern w:val="2"/>
                <w:sz w:val="18"/>
                <w:szCs w:val="18"/>
                <w:lang w:val="en-US" w:eastAsia="zh-CN" w:bidi="ar-SA"/>
              </w:rPr>
              <w:t>本科</w:t>
            </w:r>
          </w:p>
        </w:tc>
        <w:tc>
          <w:tcPr>
            <w:tcW w:w="694" w:type="dxa"/>
          </w:tcPr>
          <w:p>
            <w:pPr>
              <w:pStyle w:val="2"/>
              <w:keepNext w:val="0"/>
              <w:keepLines w:val="0"/>
              <w:suppressLineNumbers w:val="0"/>
              <w:spacing w:before="0" w:beforeAutospacing="0" w:afterAutospacing="0"/>
              <w:ind w:left="0" w:leftChars="0" w:right="0" w:firstLine="0" w:firstLineChars="0"/>
              <w:jc w:val="center"/>
              <w:rPr>
                <w:rFonts w:hint="default" w:ascii="宋体" w:hAnsi="宋体" w:eastAsia="宋体" w:cs="宋体"/>
                <w:snapToGrid/>
                <w:color w:val="000000"/>
                <w:kern w:val="2"/>
                <w:sz w:val="18"/>
                <w:szCs w:val="18"/>
                <w:lang w:val="en-US" w:eastAsia="zh-CN" w:bidi="ar-SA"/>
              </w:rPr>
            </w:pPr>
            <w:r>
              <w:rPr>
                <w:rFonts w:hint="default" w:ascii="宋体" w:hAnsi="宋体" w:eastAsia="宋体" w:cs="宋体"/>
                <w:snapToGrid/>
                <w:color w:val="000000"/>
                <w:kern w:val="2"/>
                <w:sz w:val="18"/>
                <w:szCs w:val="18"/>
                <w:lang w:val="en-US" w:eastAsia="zh-CN" w:bidi="ar-SA"/>
              </w:rPr>
              <w:t>无</w:t>
            </w:r>
          </w:p>
        </w:tc>
        <w:tc>
          <w:tcPr>
            <w:tcW w:w="1285" w:type="dxa"/>
          </w:tcPr>
          <w:p>
            <w:pPr>
              <w:pStyle w:val="2"/>
              <w:keepNext w:val="0"/>
              <w:keepLines w:val="0"/>
              <w:suppressLineNumbers w:val="0"/>
              <w:spacing w:before="0" w:beforeAutospacing="0" w:afterAutospacing="0"/>
              <w:ind w:left="0" w:leftChars="0" w:right="0" w:firstLine="0" w:firstLineChars="0"/>
              <w:jc w:val="center"/>
              <w:rPr>
                <w:rFonts w:hint="eastAsia" w:ascii="宋体" w:hAnsi="宋体" w:eastAsia="宋体" w:cs="宋体"/>
                <w:snapToGrid/>
                <w:color w:val="000000"/>
                <w:kern w:val="2"/>
                <w:sz w:val="18"/>
                <w:szCs w:val="18"/>
                <w:lang w:val="en-US" w:eastAsia="zh-CN" w:bidi="ar-SA"/>
              </w:rPr>
            </w:pPr>
          </w:p>
        </w:tc>
        <w:tc>
          <w:tcPr>
            <w:tcW w:w="4920" w:type="dxa"/>
          </w:tcPr>
          <w:p>
            <w:pPr>
              <w:pStyle w:val="2"/>
              <w:keepNext w:val="0"/>
              <w:keepLines w:val="0"/>
              <w:suppressLineNumbers w:val="0"/>
              <w:spacing w:before="0" w:beforeAutospacing="0" w:afterAutospacing="0"/>
              <w:ind w:left="0" w:leftChars="0" w:right="0" w:firstLine="0" w:firstLineChars="0"/>
              <w:jc w:val="center"/>
              <w:rPr>
                <w:rFonts w:hint="default" w:ascii="宋体" w:hAnsi="宋体" w:eastAsia="宋体" w:cs="宋体"/>
                <w:snapToGrid/>
                <w:color w:val="000000"/>
                <w:kern w:val="2"/>
                <w:sz w:val="18"/>
                <w:szCs w:val="18"/>
                <w:lang w:val="en-US" w:eastAsia="zh-CN" w:bidi="ar-SA"/>
              </w:rPr>
            </w:pPr>
            <w:r>
              <w:rPr>
                <w:rFonts w:hint="default" w:ascii="宋体" w:hAnsi="宋体" w:eastAsia="宋体" w:cs="宋体"/>
                <w:snapToGrid/>
                <w:color w:val="000000"/>
                <w:kern w:val="2"/>
                <w:sz w:val="18"/>
                <w:szCs w:val="18"/>
                <w:lang w:val="en-US" w:eastAsia="zh-CN" w:bidi="ar-SA"/>
              </w:rPr>
              <w:t>《</w:t>
            </w:r>
            <w:r>
              <w:rPr>
                <w:rFonts w:hint="eastAsia" w:ascii="宋体" w:hAnsi="宋体" w:eastAsia="宋体" w:cs="宋体"/>
                <w:snapToGrid/>
                <w:color w:val="000000"/>
                <w:kern w:val="2"/>
                <w:sz w:val="18"/>
                <w:szCs w:val="18"/>
                <w:lang w:val="en-US" w:eastAsia="zh-CN" w:bidi="ar-SA"/>
              </w:rPr>
              <w:t>服装色彩应用</w:t>
            </w:r>
            <w:r>
              <w:rPr>
                <w:rFonts w:hint="default" w:ascii="宋体" w:hAnsi="宋体" w:eastAsia="宋体" w:cs="宋体"/>
                <w:snapToGrid/>
                <w:color w:val="000000"/>
                <w:kern w:val="2"/>
                <w:sz w:val="18"/>
                <w:szCs w:val="18"/>
                <w:lang w:val="en-US" w:eastAsia="zh-CN" w:bidi="ar-SA"/>
              </w:rPr>
              <w:t>》《服装工业制版》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 w:type="dxa"/>
          </w:tcPr>
          <w:p>
            <w:pPr>
              <w:pStyle w:val="2"/>
              <w:keepNext w:val="0"/>
              <w:keepLines w:val="0"/>
              <w:suppressLineNumbers w:val="0"/>
              <w:spacing w:before="0" w:beforeAutospacing="0" w:afterAutospacing="0"/>
              <w:ind w:left="0" w:leftChars="0" w:right="0" w:firstLine="0" w:firstLineChars="0"/>
              <w:jc w:val="center"/>
              <w:rPr>
                <w:rFonts w:hint="default" w:ascii="宋体" w:hAnsi="宋体" w:eastAsia="宋体" w:cs="宋体"/>
                <w:snapToGrid/>
                <w:color w:val="000000"/>
                <w:kern w:val="2"/>
                <w:sz w:val="18"/>
                <w:szCs w:val="18"/>
                <w:lang w:val="en-US" w:eastAsia="zh-CN" w:bidi="ar-SA"/>
              </w:rPr>
            </w:pPr>
            <w:r>
              <w:rPr>
                <w:rFonts w:hint="eastAsia" w:ascii="宋体" w:hAnsi="宋体" w:eastAsia="宋体" w:cs="宋体"/>
                <w:snapToGrid/>
                <w:color w:val="000000"/>
                <w:kern w:val="2"/>
                <w:sz w:val="18"/>
                <w:szCs w:val="18"/>
                <w:lang w:val="en-US" w:eastAsia="zh-CN" w:bidi="ar-SA"/>
              </w:rPr>
              <w:t>8</w:t>
            </w:r>
          </w:p>
        </w:tc>
        <w:tc>
          <w:tcPr>
            <w:tcW w:w="1203" w:type="dxa"/>
          </w:tcPr>
          <w:p>
            <w:pPr>
              <w:pStyle w:val="2"/>
              <w:keepNext w:val="0"/>
              <w:keepLines w:val="0"/>
              <w:suppressLineNumbers w:val="0"/>
              <w:spacing w:before="0" w:beforeAutospacing="0" w:afterAutospacing="0"/>
              <w:ind w:left="0" w:leftChars="0" w:right="0" w:firstLine="0" w:firstLineChars="0"/>
              <w:jc w:val="center"/>
              <w:rPr>
                <w:rFonts w:hint="default" w:ascii="宋体" w:hAnsi="宋体" w:eastAsia="宋体" w:cs="宋体"/>
                <w:snapToGrid/>
                <w:color w:val="000000"/>
                <w:kern w:val="2"/>
                <w:sz w:val="18"/>
                <w:szCs w:val="18"/>
                <w:lang w:val="en-US" w:eastAsia="zh-CN" w:bidi="ar-SA"/>
              </w:rPr>
            </w:pPr>
            <w:r>
              <w:rPr>
                <w:rFonts w:hint="eastAsia" w:ascii="宋体" w:hAnsi="宋体" w:eastAsia="宋体" w:cs="宋体"/>
                <w:snapToGrid/>
                <w:color w:val="000000"/>
                <w:kern w:val="2"/>
                <w:sz w:val="18"/>
                <w:szCs w:val="18"/>
                <w:lang w:val="en-US" w:eastAsia="zh-CN" w:bidi="ar-SA"/>
              </w:rPr>
              <w:t>周书艳</w:t>
            </w:r>
          </w:p>
        </w:tc>
        <w:tc>
          <w:tcPr>
            <w:tcW w:w="661" w:type="dxa"/>
          </w:tcPr>
          <w:p>
            <w:pPr>
              <w:pStyle w:val="2"/>
              <w:keepNext w:val="0"/>
              <w:keepLines w:val="0"/>
              <w:suppressLineNumbers w:val="0"/>
              <w:spacing w:before="0" w:beforeAutospacing="0" w:afterAutospacing="0"/>
              <w:ind w:left="0" w:leftChars="0" w:right="0" w:firstLine="0" w:firstLineChars="0"/>
              <w:jc w:val="center"/>
              <w:rPr>
                <w:rFonts w:hint="default" w:ascii="宋体" w:hAnsi="宋体" w:eastAsia="宋体" w:cs="宋体"/>
                <w:snapToGrid/>
                <w:color w:val="000000"/>
                <w:kern w:val="2"/>
                <w:sz w:val="18"/>
                <w:szCs w:val="18"/>
                <w:lang w:val="en-US" w:eastAsia="zh-CN" w:bidi="ar-SA"/>
              </w:rPr>
            </w:pPr>
            <w:r>
              <w:rPr>
                <w:rFonts w:hint="eastAsia" w:ascii="宋体" w:hAnsi="宋体" w:eastAsia="宋体" w:cs="宋体"/>
                <w:snapToGrid/>
                <w:color w:val="000000"/>
                <w:kern w:val="2"/>
                <w:sz w:val="18"/>
                <w:szCs w:val="18"/>
                <w:lang w:val="en-US" w:eastAsia="zh-CN" w:bidi="ar-SA"/>
              </w:rPr>
              <w:t>硕士</w:t>
            </w:r>
          </w:p>
        </w:tc>
        <w:tc>
          <w:tcPr>
            <w:tcW w:w="694" w:type="dxa"/>
          </w:tcPr>
          <w:p>
            <w:pPr>
              <w:pStyle w:val="2"/>
              <w:keepNext w:val="0"/>
              <w:keepLines w:val="0"/>
              <w:suppressLineNumbers w:val="0"/>
              <w:spacing w:before="0" w:beforeAutospacing="0" w:afterAutospacing="0"/>
              <w:ind w:left="0" w:leftChars="0" w:right="0" w:firstLine="0" w:firstLineChars="0"/>
              <w:jc w:val="center"/>
              <w:rPr>
                <w:rFonts w:hint="default" w:ascii="宋体" w:hAnsi="宋体" w:eastAsia="宋体" w:cs="宋体"/>
                <w:snapToGrid/>
                <w:color w:val="000000"/>
                <w:kern w:val="2"/>
                <w:sz w:val="18"/>
                <w:szCs w:val="18"/>
                <w:lang w:val="en-US" w:eastAsia="zh-CN" w:bidi="ar-SA"/>
              </w:rPr>
            </w:pPr>
            <w:r>
              <w:rPr>
                <w:rFonts w:hint="default" w:ascii="宋体" w:hAnsi="宋体" w:eastAsia="宋体" w:cs="宋体"/>
                <w:snapToGrid/>
                <w:color w:val="000000"/>
                <w:kern w:val="2"/>
                <w:sz w:val="18"/>
                <w:szCs w:val="18"/>
                <w:lang w:val="en-US" w:eastAsia="zh-CN" w:bidi="ar-SA"/>
              </w:rPr>
              <w:t>无</w:t>
            </w:r>
          </w:p>
        </w:tc>
        <w:tc>
          <w:tcPr>
            <w:tcW w:w="1285" w:type="dxa"/>
          </w:tcPr>
          <w:p>
            <w:pPr>
              <w:pStyle w:val="2"/>
              <w:keepNext w:val="0"/>
              <w:keepLines w:val="0"/>
              <w:suppressLineNumbers w:val="0"/>
              <w:spacing w:before="0" w:beforeAutospacing="0" w:afterAutospacing="0"/>
              <w:ind w:left="0" w:leftChars="0" w:right="0" w:firstLine="0" w:firstLineChars="0"/>
              <w:jc w:val="center"/>
              <w:rPr>
                <w:rFonts w:hint="default" w:ascii="宋体" w:hAnsi="宋体" w:eastAsia="宋体" w:cs="宋体"/>
                <w:snapToGrid/>
                <w:color w:val="000000"/>
                <w:kern w:val="2"/>
                <w:sz w:val="18"/>
                <w:szCs w:val="18"/>
                <w:lang w:val="en-US" w:eastAsia="zh-CN" w:bidi="ar-SA"/>
              </w:rPr>
            </w:pPr>
          </w:p>
        </w:tc>
        <w:tc>
          <w:tcPr>
            <w:tcW w:w="4920" w:type="dxa"/>
          </w:tcPr>
          <w:p>
            <w:pPr>
              <w:pStyle w:val="2"/>
              <w:keepNext w:val="0"/>
              <w:keepLines w:val="0"/>
              <w:suppressLineNumbers w:val="0"/>
              <w:spacing w:before="0" w:beforeAutospacing="0" w:afterAutospacing="0"/>
              <w:ind w:left="0" w:leftChars="0" w:right="0" w:firstLine="0" w:firstLineChars="0"/>
              <w:jc w:val="center"/>
              <w:rPr>
                <w:rFonts w:hint="default" w:ascii="宋体" w:hAnsi="宋体" w:eastAsia="宋体" w:cs="宋体"/>
                <w:snapToGrid/>
                <w:color w:val="000000"/>
                <w:kern w:val="2"/>
                <w:sz w:val="18"/>
                <w:szCs w:val="18"/>
                <w:lang w:val="en-US" w:eastAsia="zh-CN" w:bidi="ar-SA"/>
              </w:rPr>
            </w:pPr>
            <w:r>
              <w:rPr>
                <w:rFonts w:hint="eastAsia" w:ascii="宋体" w:hAnsi="宋体" w:eastAsia="宋体" w:cs="宋体"/>
                <w:snapToGrid/>
                <w:color w:val="000000"/>
                <w:kern w:val="2"/>
                <w:sz w:val="18"/>
                <w:szCs w:val="18"/>
                <w:lang w:val="en-US" w:eastAsia="zh-CN" w:bidi="ar-SA"/>
              </w:rPr>
              <w:t>《生态纺织品》《纺织导论》《服装综合项目实训》</w:t>
            </w:r>
          </w:p>
        </w:tc>
      </w:tr>
    </w:tbl>
    <w:p>
      <w:pPr>
        <w:keepNext w:val="0"/>
        <w:keepLines w:val="0"/>
        <w:pageBreakBefore w:val="0"/>
        <w:widowControl/>
        <w:kinsoku w:val="0"/>
        <w:wordWrap/>
        <w:overflowPunct/>
        <w:topLinePunct w:val="0"/>
        <w:autoSpaceDE w:val="0"/>
        <w:autoSpaceDN w:val="0"/>
        <w:bidi w:val="0"/>
        <w:adjustRightInd w:val="0"/>
        <w:snapToGrid w:val="0"/>
        <w:spacing w:before="192" w:line="400" w:lineRule="exact"/>
        <w:ind w:left="2108"/>
        <w:textAlignment w:val="baseline"/>
        <w:rPr>
          <w:rFonts w:hint="eastAsia" w:asciiTheme="minorEastAsia" w:hAnsiTheme="minorEastAsia" w:eastAsiaTheme="minorEastAsia" w:cstheme="minorEastAsia"/>
          <w:color w:val="auto"/>
          <w:spacing w:val="1"/>
          <w:sz w:val="21"/>
          <w:szCs w:val="21"/>
        </w:rPr>
      </w:pPr>
      <w:r>
        <w:rPr>
          <w:rFonts w:hint="eastAsia" w:asciiTheme="minorEastAsia" w:hAnsiTheme="minorEastAsia" w:eastAsiaTheme="minorEastAsia" w:cstheme="minorEastAsia"/>
          <w:color w:val="auto"/>
          <w:spacing w:val="1"/>
          <w:sz w:val="21"/>
          <w:szCs w:val="21"/>
        </w:rPr>
        <w:t>表</w:t>
      </w:r>
      <w:r>
        <w:rPr>
          <w:rFonts w:hint="eastAsia" w:asciiTheme="minorEastAsia" w:hAnsiTheme="minorEastAsia" w:eastAsiaTheme="minorEastAsia" w:cstheme="minorEastAsia"/>
          <w:b/>
          <w:bCs/>
          <w:color w:val="auto"/>
          <w:spacing w:val="1"/>
          <w:sz w:val="21"/>
          <w:szCs w:val="21"/>
        </w:rPr>
        <w:t>9</w:t>
      </w:r>
      <w:r>
        <w:rPr>
          <w:rFonts w:hint="eastAsia" w:asciiTheme="minorEastAsia" w:hAnsiTheme="minorEastAsia" w:eastAsiaTheme="minorEastAsia" w:cstheme="minorEastAsia"/>
          <w:color w:val="auto"/>
          <w:spacing w:val="1"/>
          <w:sz w:val="21"/>
          <w:szCs w:val="21"/>
        </w:rPr>
        <w:t>服装设计专业群兼职教师基本情况一览表</w:t>
      </w:r>
    </w:p>
    <w:tbl>
      <w:tblPr>
        <w:tblStyle w:val="6"/>
        <w:tblW w:w="8981"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1203"/>
        <w:gridCol w:w="661"/>
        <w:gridCol w:w="2939"/>
        <w:gridCol w:w="3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 w:type="dxa"/>
          </w:tcPr>
          <w:p>
            <w:pPr>
              <w:pStyle w:val="2"/>
              <w:keepNext w:val="0"/>
              <w:keepLines w:val="0"/>
              <w:suppressLineNumbers w:val="0"/>
              <w:spacing w:before="0" w:beforeAutospacing="0" w:afterAutospacing="0"/>
              <w:ind w:left="0" w:leftChars="0" w:right="0" w:firstLine="0" w:firstLineChars="0"/>
              <w:jc w:val="center"/>
              <w:rPr>
                <w:rFonts w:hint="eastAsia" w:ascii="宋体" w:hAnsi="宋体" w:eastAsia="宋体" w:cstheme="minorBidi"/>
                <w:b/>
                <w:bCs/>
                <w:color w:val="000000"/>
                <w:kern w:val="2"/>
                <w:sz w:val="21"/>
                <w:szCs w:val="21"/>
                <w:lang w:val="en-US" w:eastAsia="zh-CN" w:bidi="ar-SA"/>
              </w:rPr>
            </w:pPr>
            <w:r>
              <w:rPr>
                <w:rFonts w:hint="eastAsia" w:ascii="宋体" w:hAnsi="宋体" w:eastAsia="宋体" w:cstheme="minorBidi"/>
                <w:b/>
                <w:bCs/>
                <w:color w:val="000000"/>
                <w:kern w:val="2"/>
                <w:sz w:val="21"/>
                <w:szCs w:val="21"/>
                <w:lang w:val="en-US" w:eastAsia="zh-CN" w:bidi="ar-SA"/>
              </w:rPr>
              <w:t>序号</w:t>
            </w:r>
          </w:p>
        </w:tc>
        <w:tc>
          <w:tcPr>
            <w:tcW w:w="1203" w:type="dxa"/>
          </w:tcPr>
          <w:p>
            <w:pPr>
              <w:pStyle w:val="2"/>
              <w:keepNext w:val="0"/>
              <w:keepLines w:val="0"/>
              <w:suppressLineNumbers w:val="0"/>
              <w:spacing w:before="0" w:beforeAutospacing="0" w:afterAutospacing="0"/>
              <w:ind w:left="0" w:leftChars="0" w:right="0" w:firstLine="0" w:firstLineChars="0"/>
              <w:jc w:val="center"/>
              <w:rPr>
                <w:rFonts w:hint="eastAsia" w:ascii="宋体" w:hAnsi="宋体" w:eastAsia="宋体" w:cstheme="minorBidi"/>
                <w:b/>
                <w:bCs/>
                <w:color w:val="000000"/>
                <w:kern w:val="2"/>
                <w:sz w:val="21"/>
                <w:szCs w:val="21"/>
                <w:lang w:val="en-US" w:eastAsia="zh-CN" w:bidi="ar-SA"/>
              </w:rPr>
            </w:pPr>
            <w:r>
              <w:rPr>
                <w:rFonts w:hint="eastAsia" w:ascii="宋体" w:hAnsi="宋体" w:eastAsia="宋体" w:cstheme="minorBidi"/>
                <w:b/>
                <w:bCs/>
                <w:color w:val="000000"/>
                <w:kern w:val="2"/>
                <w:sz w:val="21"/>
                <w:szCs w:val="21"/>
                <w:lang w:val="en-US" w:eastAsia="zh-CN" w:bidi="ar-SA"/>
              </w:rPr>
              <w:t>姓名</w:t>
            </w:r>
          </w:p>
        </w:tc>
        <w:tc>
          <w:tcPr>
            <w:tcW w:w="661" w:type="dxa"/>
          </w:tcPr>
          <w:p>
            <w:pPr>
              <w:pStyle w:val="2"/>
              <w:keepNext w:val="0"/>
              <w:keepLines w:val="0"/>
              <w:suppressLineNumbers w:val="0"/>
              <w:spacing w:before="0" w:beforeAutospacing="0" w:afterAutospacing="0"/>
              <w:ind w:left="0" w:leftChars="0" w:right="0" w:firstLine="0" w:firstLineChars="0"/>
              <w:jc w:val="center"/>
              <w:rPr>
                <w:rFonts w:hint="eastAsia" w:ascii="宋体" w:hAnsi="宋体" w:eastAsia="宋体" w:cstheme="minorBidi"/>
                <w:b/>
                <w:bCs/>
                <w:color w:val="000000"/>
                <w:kern w:val="2"/>
                <w:sz w:val="21"/>
                <w:szCs w:val="21"/>
                <w:lang w:val="en-US" w:eastAsia="zh-CN" w:bidi="ar-SA"/>
              </w:rPr>
            </w:pPr>
            <w:r>
              <w:rPr>
                <w:rFonts w:hint="eastAsia" w:ascii="宋体" w:hAnsi="宋体" w:eastAsia="宋体" w:cstheme="minorBidi"/>
                <w:b/>
                <w:bCs/>
                <w:color w:val="000000"/>
                <w:kern w:val="2"/>
                <w:sz w:val="21"/>
                <w:szCs w:val="21"/>
                <w:lang w:val="en-US" w:eastAsia="zh-CN" w:bidi="ar-SA"/>
              </w:rPr>
              <w:t>学历</w:t>
            </w:r>
          </w:p>
        </w:tc>
        <w:tc>
          <w:tcPr>
            <w:tcW w:w="2939" w:type="dxa"/>
          </w:tcPr>
          <w:p>
            <w:pPr>
              <w:pStyle w:val="2"/>
              <w:keepNext w:val="0"/>
              <w:keepLines w:val="0"/>
              <w:suppressLineNumbers w:val="0"/>
              <w:spacing w:before="0" w:beforeAutospacing="0" w:afterAutospacing="0"/>
              <w:ind w:left="0" w:leftChars="0" w:right="0" w:firstLine="0" w:firstLineChars="0"/>
              <w:jc w:val="center"/>
              <w:rPr>
                <w:rFonts w:hint="default" w:ascii="宋体" w:hAnsi="宋体" w:eastAsia="宋体" w:cstheme="minorBidi"/>
                <w:b/>
                <w:bCs/>
                <w:color w:val="000000"/>
                <w:kern w:val="2"/>
                <w:sz w:val="21"/>
                <w:szCs w:val="21"/>
                <w:lang w:val="en-US" w:eastAsia="zh-CN" w:bidi="ar-SA"/>
              </w:rPr>
            </w:pPr>
            <w:r>
              <w:rPr>
                <w:rFonts w:hint="eastAsia" w:ascii="宋体" w:hAnsi="宋体" w:eastAsia="宋体" w:cstheme="minorBidi"/>
                <w:b/>
                <w:bCs/>
                <w:color w:val="000000"/>
                <w:kern w:val="2"/>
                <w:sz w:val="21"/>
                <w:szCs w:val="21"/>
                <w:lang w:val="en-US" w:eastAsia="zh-CN" w:bidi="ar-SA"/>
              </w:rPr>
              <w:t>公司名称</w:t>
            </w:r>
          </w:p>
        </w:tc>
        <w:tc>
          <w:tcPr>
            <w:tcW w:w="3266" w:type="dxa"/>
          </w:tcPr>
          <w:p>
            <w:pPr>
              <w:pStyle w:val="2"/>
              <w:keepNext w:val="0"/>
              <w:keepLines w:val="0"/>
              <w:suppressLineNumbers w:val="0"/>
              <w:spacing w:before="0" w:beforeAutospacing="0" w:afterAutospacing="0"/>
              <w:ind w:left="0" w:leftChars="0" w:right="0" w:firstLine="0" w:firstLineChars="0"/>
              <w:jc w:val="center"/>
              <w:rPr>
                <w:rFonts w:hint="default" w:ascii="宋体" w:hAnsi="宋体" w:eastAsia="宋体" w:cstheme="minorBidi"/>
                <w:b/>
                <w:bCs/>
                <w:color w:val="000000"/>
                <w:kern w:val="2"/>
                <w:sz w:val="21"/>
                <w:szCs w:val="21"/>
                <w:lang w:val="en-US" w:eastAsia="zh-CN" w:bidi="ar-SA"/>
              </w:rPr>
            </w:pPr>
            <w:r>
              <w:rPr>
                <w:rFonts w:hint="eastAsia" w:ascii="宋体" w:hAnsi="宋体" w:eastAsia="宋体" w:cstheme="minorBidi"/>
                <w:b/>
                <w:bCs/>
                <w:color w:val="000000"/>
                <w:kern w:val="2"/>
                <w:sz w:val="21"/>
                <w:szCs w:val="21"/>
                <w:lang w:val="en-US" w:eastAsia="zh-CN" w:bidi="ar-SA"/>
              </w:rPr>
              <w:t>对应课程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 w:type="dxa"/>
          </w:tcPr>
          <w:p>
            <w:pPr>
              <w:pStyle w:val="2"/>
              <w:keepNext w:val="0"/>
              <w:keepLines w:val="0"/>
              <w:suppressLineNumbers w:val="0"/>
              <w:spacing w:before="0" w:beforeAutospacing="0" w:afterAutospacing="0"/>
              <w:ind w:left="0" w:leftChars="0" w:right="0" w:firstLine="0" w:firstLineChars="0"/>
              <w:jc w:val="center"/>
              <w:rPr>
                <w:rFonts w:hint="eastAsia" w:ascii="宋体" w:hAnsi="宋体" w:eastAsia="宋体" w:cs="宋体"/>
                <w:snapToGrid/>
                <w:color w:val="000000"/>
                <w:kern w:val="2"/>
                <w:sz w:val="18"/>
                <w:szCs w:val="18"/>
                <w:lang w:val="en-US" w:eastAsia="zh-CN" w:bidi="ar-SA"/>
              </w:rPr>
            </w:pPr>
            <w:r>
              <w:rPr>
                <w:rFonts w:hint="eastAsia" w:ascii="宋体" w:hAnsi="宋体" w:eastAsia="宋体" w:cs="宋体"/>
                <w:snapToGrid/>
                <w:color w:val="000000"/>
                <w:kern w:val="2"/>
                <w:sz w:val="18"/>
                <w:szCs w:val="18"/>
                <w:lang w:val="en-US" w:eastAsia="zh-CN" w:bidi="ar-SA"/>
              </w:rPr>
              <w:t>1</w:t>
            </w:r>
          </w:p>
        </w:tc>
        <w:tc>
          <w:tcPr>
            <w:tcW w:w="1203" w:type="dxa"/>
          </w:tcPr>
          <w:p>
            <w:pPr>
              <w:pStyle w:val="2"/>
              <w:keepNext w:val="0"/>
              <w:keepLines w:val="0"/>
              <w:suppressLineNumbers w:val="0"/>
              <w:spacing w:before="0" w:beforeAutospacing="0" w:afterAutospacing="0"/>
              <w:ind w:left="0" w:leftChars="0" w:right="0" w:firstLine="0" w:firstLineChars="0"/>
              <w:jc w:val="center"/>
              <w:rPr>
                <w:rFonts w:hint="default" w:ascii="宋体" w:hAnsi="宋体" w:eastAsia="宋体" w:cs="宋体"/>
                <w:snapToGrid/>
                <w:color w:val="000000"/>
                <w:kern w:val="2"/>
                <w:sz w:val="18"/>
                <w:szCs w:val="18"/>
                <w:lang w:val="en-US" w:eastAsia="zh-CN" w:bidi="ar-SA"/>
              </w:rPr>
            </w:pPr>
            <w:r>
              <w:rPr>
                <w:rFonts w:hint="eastAsia" w:ascii="宋体" w:hAnsi="宋体" w:eastAsia="宋体" w:cs="宋体"/>
                <w:snapToGrid/>
                <w:color w:val="000000"/>
                <w:kern w:val="2"/>
                <w:sz w:val="18"/>
                <w:szCs w:val="18"/>
                <w:lang w:val="en-US" w:eastAsia="zh-CN" w:bidi="ar-SA"/>
              </w:rPr>
              <w:t>唐超</w:t>
            </w:r>
          </w:p>
        </w:tc>
        <w:tc>
          <w:tcPr>
            <w:tcW w:w="661" w:type="dxa"/>
          </w:tcPr>
          <w:p>
            <w:pPr>
              <w:pStyle w:val="2"/>
              <w:keepNext w:val="0"/>
              <w:keepLines w:val="0"/>
              <w:suppressLineNumbers w:val="0"/>
              <w:spacing w:before="0" w:beforeAutospacing="0" w:afterAutospacing="0"/>
              <w:ind w:left="0" w:leftChars="0" w:right="0" w:firstLine="0" w:firstLineChars="0"/>
              <w:jc w:val="center"/>
              <w:rPr>
                <w:rFonts w:hint="eastAsia" w:ascii="宋体" w:hAnsi="宋体" w:eastAsia="宋体" w:cs="宋体"/>
                <w:snapToGrid/>
                <w:color w:val="000000"/>
                <w:kern w:val="2"/>
                <w:sz w:val="18"/>
                <w:szCs w:val="18"/>
                <w:lang w:val="en-US" w:eastAsia="zh-CN" w:bidi="ar-SA"/>
              </w:rPr>
            </w:pPr>
            <w:r>
              <w:rPr>
                <w:rFonts w:hint="eastAsia" w:ascii="宋体" w:hAnsi="宋体" w:eastAsia="宋体" w:cs="宋体"/>
                <w:snapToGrid/>
                <w:color w:val="000000"/>
                <w:kern w:val="2"/>
                <w:sz w:val="18"/>
                <w:szCs w:val="18"/>
                <w:lang w:val="en-US" w:eastAsia="zh-CN" w:bidi="ar-SA"/>
              </w:rPr>
              <w:t>本科</w:t>
            </w:r>
          </w:p>
        </w:tc>
        <w:tc>
          <w:tcPr>
            <w:tcW w:w="2939" w:type="dxa"/>
          </w:tcPr>
          <w:p>
            <w:pPr>
              <w:pStyle w:val="2"/>
              <w:keepNext w:val="0"/>
              <w:keepLines w:val="0"/>
              <w:suppressLineNumbers w:val="0"/>
              <w:spacing w:before="0" w:beforeAutospacing="0" w:afterAutospacing="0"/>
              <w:ind w:left="0" w:leftChars="0" w:right="0" w:firstLine="0" w:firstLineChars="0"/>
              <w:jc w:val="center"/>
              <w:rPr>
                <w:rFonts w:hint="eastAsia" w:ascii="宋体" w:hAnsi="宋体" w:eastAsia="宋体" w:cs="宋体"/>
                <w:snapToGrid/>
                <w:color w:val="000000"/>
                <w:kern w:val="2"/>
                <w:sz w:val="18"/>
                <w:szCs w:val="18"/>
                <w:lang w:val="en-US" w:eastAsia="zh-CN" w:bidi="ar-SA"/>
              </w:rPr>
            </w:pPr>
            <w:r>
              <w:rPr>
                <w:rFonts w:hint="eastAsia" w:ascii="宋体" w:hAnsi="宋体" w:eastAsia="宋体" w:cs="宋体"/>
                <w:snapToGrid/>
                <w:color w:val="000000"/>
                <w:kern w:val="2"/>
                <w:sz w:val="18"/>
                <w:szCs w:val="18"/>
                <w:lang w:val="en-US" w:eastAsia="zh-CN" w:bidi="ar-SA"/>
              </w:rPr>
              <w:t>新疆舒特工贸有限责任公司</w:t>
            </w:r>
          </w:p>
        </w:tc>
        <w:tc>
          <w:tcPr>
            <w:tcW w:w="3266" w:type="dxa"/>
          </w:tcPr>
          <w:p>
            <w:pPr>
              <w:pStyle w:val="2"/>
              <w:keepNext w:val="0"/>
              <w:keepLines w:val="0"/>
              <w:suppressLineNumbers w:val="0"/>
              <w:spacing w:before="0" w:beforeAutospacing="0" w:afterAutospacing="0"/>
              <w:ind w:left="0" w:leftChars="0" w:right="0" w:firstLine="0" w:firstLineChars="0"/>
              <w:jc w:val="center"/>
              <w:rPr>
                <w:rFonts w:hint="default" w:ascii="宋体" w:hAnsi="宋体" w:eastAsia="宋体" w:cs="宋体"/>
                <w:snapToGrid/>
                <w:color w:val="000000"/>
                <w:kern w:val="2"/>
                <w:sz w:val="18"/>
                <w:szCs w:val="18"/>
                <w:lang w:val="en-US" w:eastAsia="zh-CN" w:bidi="ar-SA"/>
              </w:rPr>
            </w:pPr>
            <w:r>
              <w:rPr>
                <w:rFonts w:hint="default" w:ascii="宋体" w:hAnsi="宋体" w:eastAsia="宋体" w:cs="宋体"/>
                <w:snapToGrid/>
                <w:color w:val="000000"/>
                <w:kern w:val="2"/>
                <w:sz w:val="18"/>
                <w:szCs w:val="18"/>
                <w:lang w:val="en-US" w:eastAsia="zh-CN" w:bidi="ar-SA"/>
              </w:rPr>
              <w:t>《</w:t>
            </w:r>
            <w:r>
              <w:rPr>
                <w:rFonts w:hint="eastAsia" w:ascii="宋体" w:hAnsi="宋体" w:eastAsia="宋体" w:cs="宋体"/>
                <w:snapToGrid/>
                <w:color w:val="000000"/>
                <w:kern w:val="2"/>
                <w:sz w:val="18"/>
                <w:szCs w:val="18"/>
                <w:lang w:val="en-US" w:eastAsia="zh-CN" w:bidi="ar-SA"/>
              </w:rPr>
              <w:t>服装生产管理</w:t>
            </w:r>
            <w:r>
              <w:rPr>
                <w:rFonts w:hint="default" w:ascii="宋体" w:hAnsi="宋体" w:eastAsia="宋体" w:cs="宋体"/>
                <w:snapToGrid/>
                <w:color w:val="000000"/>
                <w:kern w:val="2"/>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912" w:type="dxa"/>
          </w:tcPr>
          <w:p>
            <w:pPr>
              <w:pStyle w:val="2"/>
              <w:keepNext w:val="0"/>
              <w:keepLines w:val="0"/>
              <w:suppressLineNumbers w:val="0"/>
              <w:spacing w:before="0" w:beforeAutospacing="0" w:afterAutospacing="0"/>
              <w:ind w:left="0" w:leftChars="0" w:right="0" w:firstLine="0" w:firstLineChars="0"/>
              <w:jc w:val="center"/>
              <w:rPr>
                <w:rFonts w:hint="eastAsia" w:ascii="宋体" w:hAnsi="宋体" w:eastAsia="宋体" w:cs="宋体"/>
                <w:snapToGrid/>
                <w:color w:val="000000"/>
                <w:kern w:val="2"/>
                <w:sz w:val="18"/>
                <w:szCs w:val="18"/>
                <w:lang w:val="en-US" w:eastAsia="zh-CN" w:bidi="ar-SA"/>
              </w:rPr>
            </w:pPr>
            <w:r>
              <w:rPr>
                <w:rFonts w:hint="eastAsia" w:ascii="宋体" w:hAnsi="宋体" w:eastAsia="宋体" w:cs="宋体"/>
                <w:snapToGrid/>
                <w:color w:val="000000"/>
                <w:kern w:val="2"/>
                <w:sz w:val="18"/>
                <w:szCs w:val="18"/>
                <w:lang w:val="en-US" w:eastAsia="zh-CN" w:bidi="ar-SA"/>
              </w:rPr>
              <w:t>2</w:t>
            </w:r>
          </w:p>
        </w:tc>
        <w:tc>
          <w:tcPr>
            <w:tcW w:w="1203" w:type="dxa"/>
          </w:tcPr>
          <w:p>
            <w:pPr>
              <w:pStyle w:val="2"/>
              <w:keepNext w:val="0"/>
              <w:keepLines w:val="0"/>
              <w:suppressLineNumbers w:val="0"/>
              <w:spacing w:before="0" w:beforeAutospacing="0" w:afterAutospacing="0"/>
              <w:ind w:left="0" w:leftChars="0" w:right="0" w:firstLine="0" w:firstLineChars="0"/>
              <w:jc w:val="center"/>
              <w:rPr>
                <w:rFonts w:hint="default" w:ascii="宋体" w:hAnsi="宋体" w:eastAsia="宋体" w:cs="宋体"/>
                <w:snapToGrid/>
                <w:color w:val="000000"/>
                <w:kern w:val="2"/>
                <w:sz w:val="18"/>
                <w:szCs w:val="18"/>
                <w:lang w:val="en-US" w:eastAsia="zh-CN" w:bidi="ar-SA"/>
              </w:rPr>
            </w:pPr>
            <w:r>
              <w:rPr>
                <w:rFonts w:hint="eastAsia" w:ascii="宋体" w:hAnsi="宋体" w:eastAsia="宋体" w:cs="宋体"/>
                <w:snapToGrid/>
                <w:color w:val="000000"/>
                <w:kern w:val="2"/>
                <w:sz w:val="18"/>
                <w:szCs w:val="18"/>
                <w:lang w:val="en-US" w:eastAsia="zh-CN" w:bidi="ar-SA"/>
              </w:rPr>
              <w:t>李燕</w:t>
            </w:r>
          </w:p>
        </w:tc>
        <w:tc>
          <w:tcPr>
            <w:tcW w:w="661" w:type="dxa"/>
          </w:tcPr>
          <w:p>
            <w:pPr>
              <w:pStyle w:val="2"/>
              <w:keepNext w:val="0"/>
              <w:keepLines w:val="0"/>
              <w:suppressLineNumbers w:val="0"/>
              <w:spacing w:before="0" w:beforeAutospacing="0" w:afterAutospacing="0"/>
              <w:ind w:left="0" w:leftChars="0" w:right="0" w:firstLine="0" w:firstLineChars="0"/>
              <w:jc w:val="center"/>
              <w:rPr>
                <w:rFonts w:hint="default" w:ascii="宋体" w:hAnsi="宋体" w:eastAsia="宋体" w:cs="宋体"/>
                <w:snapToGrid/>
                <w:color w:val="000000"/>
                <w:kern w:val="2"/>
                <w:sz w:val="18"/>
                <w:szCs w:val="18"/>
                <w:lang w:val="en-US" w:eastAsia="zh-CN" w:bidi="ar-SA"/>
              </w:rPr>
            </w:pPr>
            <w:r>
              <w:rPr>
                <w:rFonts w:hint="eastAsia" w:ascii="宋体" w:hAnsi="宋体" w:eastAsia="宋体" w:cs="宋体"/>
                <w:snapToGrid/>
                <w:color w:val="000000"/>
                <w:kern w:val="2"/>
                <w:sz w:val="18"/>
                <w:szCs w:val="18"/>
                <w:lang w:val="en-US" w:eastAsia="zh-CN" w:bidi="ar-SA"/>
              </w:rPr>
              <w:t>高级技师</w:t>
            </w:r>
          </w:p>
        </w:tc>
        <w:tc>
          <w:tcPr>
            <w:tcW w:w="2939" w:type="dxa"/>
          </w:tcPr>
          <w:p>
            <w:pPr>
              <w:pStyle w:val="2"/>
              <w:keepNext w:val="0"/>
              <w:keepLines w:val="0"/>
              <w:suppressLineNumbers w:val="0"/>
              <w:spacing w:before="0" w:beforeAutospacing="0" w:afterAutospacing="0"/>
              <w:ind w:left="0" w:leftChars="0" w:right="0" w:firstLine="0" w:firstLineChars="0"/>
              <w:jc w:val="center"/>
              <w:rPr>
                <w:rFonts w:hint="default" w:ascii="宋体" w:hAnsi="宋体" w:eastAsia="宋体" w:cs="宋体"/>
                <w:snapToGrid/>
                <w:color w:val="000000"/>
                <w:kern w:val="2"/>
                <w:sz w:val="18"/>
                <w:szCs w:val="18"/>
                <w:lang w:val="en-US" w:eastAsia="zh-CN" w:bidi="ar-SA"/>
              </w:rPr>
            </w:pPr>
            <w:r>
              <w:rPr>
                <w:rFonts w:hint="eastAsia" w:ascii="宋体" w:hAnsi="宋体" w:eastAsia="宋体" w:cs="宋体"/>
                <w:snapToGrid/>
                <w:color w:val="000000"/>
                <w:kern w:val="2"/>
                <w:sz w:val="18"/>
                <w:szCs w:val="18"/>
                <w:lang w:val="en-US" w:eastAsia="zh-CN" w:bidi="ar-SA"/>
              </w:rPr>
              <w:t>新疆舒特工贸有限责任公司</w:t>
            </w:r>
          </w:p>
        </w:tc>
        <w:tc>
          <w:tcPr>
            <w:tcW w:w="3266" w:type="dxa"/>
          </w:tcPr>
          <w:p>
            <w:pPr>
              <w:pStyle w:val="2"/>
              <w:keepNext w:val="0"/>
              <w:keepLines w:val="0"/>
              <w:suppressLineNumbers w:val="0"/>
              <w:spacing w:before="0" w:beforeAutospacing="0" w:afterAutospacing="0"/>
              <w:ind w:left="0" w:leftChars="0" w:right="0" w:firstLine="0" w:firstLineChars="0"/>
              <w:jc w:val="center"/>
              <w:rPr>
                <w:rFonts w:hint="eastAsia" w:ascii="宋体" w:hAnsi="宋体" w:eastAsia="宋体" w:cs="宋体"/>
                <w:snapToGrid/>
                <w:color w:val="000000"/>
                <w:kern w:val="2"/>
                <w:sz w:val="18"/>
                <w:szCs w:val="18"/>
                <w:lang w:val="en-US" w:eastAsia="zh-CN" w:bidi="ar-SA"/>
              </w:rPr>
            </w:pPr>
            <w:r>
              <w:rPr>
                <w:rFonts w:hint="eastAsia" w:ascii="宋体" w:hAnsi="宋体" w:eastAsia="宋体" w:cs="宋体"/>
                <w:snapToGrid/>
                <w:color w:val="000000"/>
                <w:kern w:val="2"/>
                <w:sz w:val="18"/>
                <w:szCs w:val="18"/>
                <w:lang w:val="en-US" w:eastAsia="zh-CN" w:bidi="ar-SA"/>
              </w:rPr>
              <w:t>《女装纸样设计与工艺》《男装纸样设计与工艺》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 w:type="dxa"/>
          </w:tcPr>
          <w:p>
            <w:pPr>
              <w:pStyle w:val="2"/>
              <w:keepNext w:val="0"/>
              <w:keepLines w:val="0"/>
              <w:suppressLineNumbers w:val="0"/>
              <w:spacing w:before="0" w:beforeAutospacing="0" w:afterAutospacing="0"/>
              <w:ind w:left="0" w:leftChars="0" w:right="0" w:firstLine="0" w:firstLineChars="0"/>
              <w:jc w:val="center"/>
              <w:rPr>
                <w:rFonts w:hint="eastAsia" w:ascii="宋体" w:hAnsi="宋体" w:eastAsia="宋体" w:cs="宋体"/>
                <w:snapToGrid/>
                <w:color w:val="000000"/>
                <w:kern w:val="2"/>
                <w:sz w:val="18"/>
                <w:szCs w:val="18"/>
                <w:lang w:val="en-US" w:eastAsia="zh-CN" w:bidi="ar-SA"/>
              </w:rPr>
            </w:pPr>
            <w:r>
              <w:rPr>
                <w:rFonts w:hint="eastAsia" w:ascii="宋体" w:hAnsi="宋体" w:eastAsia="宋体" w:cs="宋体"/>
                <w:snapToGrid/>
                <w:color w:val="000000"/>
                <w:kern w:val="2"/>
                <w:sz w:val="18"/>
                <w:szCs w:val="18"/>
                <w:lang w:val="en-US" w:eastAsia="zh-CN" w:bidi="ar-SA"/>
              </w:rPr>
              <w:t>3</w:t>
            </w:r>
          </w:p>
        </w:tc>
        <w:tc>
          <w:tcPr>
            <w:tcW w:w="1203" w:type="dxa"/>
          </w:tcPr>
          <w:p>
            <w:pPr>
              <w:pStyle w:val="2"/>
              <w:keepNext w:val="0"/>
              <w:keepLines w:val="0"/>
              <w:suppressLineNumbers w:val="0"/>
              <w:spacing w:before="0" w:beforeAutospacing="0" w:afterAutospacing="0"/>
              <w:ind w:left="0" w:leftChars="0" w:right="0" w:firstLine="0" w:firstLineChars="0"/>
              <w:jc w:val="center"/>
              <w:rPr>
                <w:rFonts w:hint="default" w:ascii="宋体" w:hAnsi="宋体" w:eastAsia="宋体" w:cs="宋体"/>
                <w:snapToGrid/>
                <w:color w:val="000000"/>
                <w:kern w:val="2"/>
                <w:sz w:val="18"/>
                <w:szCs w:val="18"/>
                <w:lang w:val="en-US" w:eastAsia="zh-CN" w:bidi="ar-SA"/>
              </w:rPr>
            </w:pPr>
            <w:r>
              <w:rPr>
                <w:rFonts w:hint="eastAsia" w:ascii="宋体" w:hAnsi="宋体" w:eastAsia="宋体" w:cs="宋体"/>
                <w:snapToGrid/>
                <w:color w:val="000000"/>
                <w:kern w:val="2"/>
                <w:sz w:val="18"/>
                <w:szCs w:val="18"/>
                <w:lang w:val="en-US" w:eastAsia="zh-CN" w:bidi="ar-SA"/>
              </w:rPr>
              <w:t>李丹阳</w:t>
            </w:r>
          </w:p>
        </w:tc>
        <w:tc>
          <w:tcPr>
            <w:tcW w:w="661" w:type="dxa"/>
          </w:tcPr>
          <w:p>
            <w:pPr>
              <w:pStyle w:val="2"/>
              <w:keepNext w:val="0"/>
              <w:keepLines w:val="0"/>
              <w:suppressLineNumbers w:val="0"/>
              <w:spacing w:before="0" w:beforeAutospacing="0" w:afterAutospacing="0"/>
              <w:ind w:left="0" w:leftChars="0" w:right="0" w:firstLine="0" w:firstLineChars="0"/>
              <w:jc w:val="center"/>
              <w:rPr>
                <w:rFonts w:hint="default" w:ascii="宋体" w:hAnsi="宋体" w:eastAsia="宋体" w:cs="宋体"/>
                <w:snapToGrid/>
                <w:color w:val="000000"/>
                <w:kern w:val="2"/>
                <w:sz w:val="18"/>
                <w:szCs w:val="18"/>
                <w:lang w:val="en-US" w:eastAsia="zh-CN" w:bidi="ar-SA"/>
              </w:rPr>
            </w:pPr>
            <w:r>
              <w:rPr>
                <w:rFonts w:hint="default" w:ascii="宋体" w:hAnsi="宋体" w:eastAsia="宋体" w:cs="宋体"/>
                <w:snapToGrid/>
                <w:color w:val="000000"/>
                <w:kern w:val="2"/>
                <w:sz w:val="18"/>
                <w:szCs w:val="18"/>
                <w:lang w:val="en-US" w:eastAsia="zh-CN" w:bidi="ar-SA"/>
              </w:rPr>
              <w:t>本科</w:t>
            </w:r>
          </w:p>
        </w:tc>
        <w:tc>
          <w:tcPr>
            <w:tcW w:w="2939" w:type="dxa"/>
          </w:tcPr>
          <w:p>
            <w:pPr>
              <w:pStyle w:val="2"/>
              <w:keepNext w:val="0"/>
              <w:keepLines w:val="0"/>
              <w:suppressLineNumbers w:val="0"/>
              <w:spacing w:before="0" w:beforeAutospacing="0" w:afterAutospacing="0"/>
              <w:ind w:left="0" w:leftChars="0" w:right="0" w:firstLine="0" w:firstLineChars="0"/>
              <w:jc w:val="center"/>
              <w:rPr>
                <w:rFonts w:hint="default" w:ascii="宋体" w:hAnsi="宋体" w:eastAsia="宋体" w:cs="宋体"/>
                <w:snapToGrid/>
                <w:color w:val="000000"/>
                <w:kern w:val="2"/>
                <w:sz w:val="18"/>
                <w:szCs w:val="18"/>
                <w:lang w:val="en-US" w:eastAsia="zh-CN" w:bidi="ar-SA"/>
              </w:rPr>
            </w:pPr>
            <w:r>
              <w:rPr>
                <w:rFonts w:hint="eastAsia" w:ascii="宋体" w:hAnsi="宋体" w:eastAsia="宋体" w:cs="宋体"/>
                <w:snapToGrid/>
                <w:color w:val="000000"/>
                <w:kern w:val="2"/>
                <w:sz w:val="18"/>
                <w:szCs w:val="18"/>
                <w:lang w:val="en-US" w:eastAsia="zh-CN" w:bidi="ar-SA"/>
              </w:rPr>
              <w:t>乌鲁木齐金缕舞美服饰有限公司</w:t>
            </w:r>
          </w:p>
        </w:tc>
        <w:tc>
          <w:tcPr>
            <w:tcW w:w="3266" w:type="dxa"/>
          </w:tcPr>
          <w:p>
            <w:pPr>
              <w:pStyle w:val="2"/>
              <w:keepNext w:val="0"/>
              <w:keepLines w:val="0"/>
              <w:suppressLineNumbers w:val="0"/>
              <w:spacing w:before="0" w:beforeAutospacing="0" w:afterAutospacing="0"/>
              <w:ind w:left="0" w:leftChars="0" w:right="0" w:firstLine="0" w:firstLineChars="0"/>
              <w:jc w:val="center"/>
              <w:rPr>
                <w:rFonts w:hint="default" w:ascii="宋体" w:hAnsi="宋体" w:eastAsia="宋体" w:cs="宋体"/>
                <w:snapToGrid/>
                <w:color w:val="000000"/>
                <w:kern w:val="2"/>
                <w:sz w:val="18"/>
                <w:szCs w:val="18"/>
                <w:lang w:val="en-US" w:eastAsia="zh-CN" w:bidi="ar-SA"/>
              </w:rPr>
            </w:pPr>
            <w:r>
              <w:rPr>
                <w:rFonts w:hint="eastAsia" w:ascii="宋体" w:hAnsi="宋体" w:eastAsia="宋体" w:cs="宋体"/>
                <w:snapToGrid/>
                <w:color w:val="000000"/>
                <w:kern w:val="2"/>
                <w:sz w:val="18"/>
                <w:szCs w:val="18"/>
                <w:lang w:val="en-US" w:eastAsia="zh-CN" w:bidi="ar-SA"/>
              </w:rPr>
              <w:t>《服装产品设计》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 w:type="dxa"/>
          </w:tcPr>
          <w:p>
            <w:pPr>
              <w:pStyle w:val="2"/>
              <w:keepNext w:val="0"/>
              <w:keepLines w:val="0"/>
              <w:suppressLineNumbers w:val="0"/>
              <w:spacing w:before="0" w:beforeAutospacing="0" w:afterAutospacing="0"/>
              <w:ind w:left="0" w:leftChars="0" w:right="0" w:firstLine="0" w:firstLineChars="0"/>
              <w:jc w:val="center"/>
              <w:rPr>
                <w:rFonts w:hint="eastAsia" w:ascii="宋体" w:hAnsi="宋体" w:eastAsia="宋体" w:cs="宋体"/>
                <w:snapToGrid/>
                <w:color w:val="000000"/>
                <w:kern w:val="2"/>
                <w:sz w:val="18"/>
                <w:szCs w:val="18"/>
                <w:lang w:val="en-US" w:eastAsia="zh-CN" w:bidi="ar-SA"/>
              </w:rPr>
            </w:pPr>
            <w:r>
              <w:rPr>
                <w:rFonts w:hint="eastAsia" w:ascii="宋体" w:hAnsi="宋体" w:eastAsia="宋体" w:cs="宋体"/>
                <w:snapToGrid/>
                <w:color w:val="000000"/>
                <w:kern w:val="2"/>
                <w:sz w:val="18"/>
                <w:szCs w:val="18"/>
                <w:lang w:val="en-US" w:eastAsia="zh-CN" w:bidi="ar-SA"/>
              </w:rPr>
              <w:t>4</w:t>
            </w:r>
          </w:p>
        </w:tc>
        <w:tc>
          <w:tcPr>
            <w:tcW w:w="1203" w:type="dxa"/>
          </w:tcPr>
          <w:p>
            <w:pPr>
              <w:pStyle w:val="2"/>
              <w:keepNext w:val="0"/>
              <w:keepLines w:val="0"/>
              <w:suppressLineNumbers w:val="0"/>
              <w:spacing w:before="0" w:beforeAutospacing="0" w:afterAutospacing="0"/>
              <w:ind w:left="0" w:leftChars="0" w:right="0" w:firstLine="0" w:firstLineChars="0"/>
              <w:jc w:val="center"/>
              <w:rPr>
                <w:rFonts w:hint="default" w:ascii="宋体" w:hAnsi="宋体" w:eastAsia="宋体" w:cs="宋体"/>
                <w:snapToGrid/>
                <w:color w:val="000000"/>
                <w:kern w:val="2"/>
                <w:sz w:val="18"/>
                <w:szCs w:val="18"/>
                <w:lang w:val="en-US" w:eastAsia="zh-CN" w:bidi="ar-SA"/>
              </w:rPr>
            </w:pPr>
            <w:r>
              <w:rPr>
                <w:rFonts w:hint="eastAsia" w:ascii="宋体" w:hAnsi="宋体" w:eastAsia="宋体" w:cs="宋体"/>
                <w:snapToGrid/>
                <w:color w:val="000000"/>
                <w:kern w:val="2"/>
                <w:sz w:val="18"/>
                <w:szCs w:val="18"/>
                <w:lang w:val="en-US" w:eastAsia="zh-CN" w:bidi="ar-SA"/>
              </w:rPr>
              <w:t>罗世林</w:t>
            </w:r>
          </w:p>
        </w:tc>
        <w:tc>
          <w:tcPr>
            <w:tcW w:w="661" w:type="dxa"/>
            <w:vAlign w:val="top"/>
          </w:tcPr>
          <w:p>
            <w:pPr>
              <w:pStyle w:val="2"/>
              <w:keepNext w:val="0"/>
              <w:keepLines w:val="0"/>
              <w:suppressLineNumbers w:val="0"/>
              <w:spacing w:before="0" w:beforeAutospacing="0" w:afterAutospacing="0"/>
              <w:ind w:left="0" w:leftChars="0" w:right="0" w:firstLine="0" w:firstLineChars="0"/>
              <w:jc w:val="center"/>
              <w:rPr>
                <w:rFonts w:hint="eastAsia" w:ascii="宋体" w:hAnsi="宋体" w:eastAsia="宋体" w:cs="宋体"/>
                <w:snapToGrid/>
                <w:color w:val="000000"/>
                <w:kern w:val="2"/>
                <w:sz w:val="18"/>
                <w:szCs w:val="18"/>
                <w:lang w:val="en-US" w:eastAsia="zh-CN" w:bidi="ar-SA"/>
              </w:rPr>
            </w:pPr>
            <w:r>
              <w:rPr>
                <w:rFonts w:hint="eastAsia" w:ascii="宋体" w:hAnsi="宋体" w:eastAsia="宋体" w:cs="宋体"/>
                <w:snapToGrid/>
                <w:color w:val="000000"/>
                <w:kern w:val="2"/>
                <w:sz w:val="18"/>
                <w:szCs w:val="18"/>
                <w:lang w:val="en-US" w:eastAsia="zh-CN" w:bidi="ar-SA"/>
              </w:rPr>
              <w:t>本科</w:t>
            </w:r>
          </w:p>
        </w:tc>
        <w:tc>
          <w:tcPr>
            <w:tcW w:w="2939" w:type="dxa"/>
            <w:vAlign w:val="top"/>
          </w:tcPr>
          <w:p>
            <w:pPr>
              <w:pStyle w:val="2"/>
              <w:keepNext w:val="0"/>
              <w:keepLines w:val="0"/>
              <w:suppressLineNumbers w:val="0"/>
              <w:spacing w:before="0" w:beforeAutospacing="0" w:afterAutospacing="0"/>
              <w:ind w:left="0" w:leftChars="0" w:right="0" w:firstLine="0" w:firstLineChars="0"/>
              <w:jc w:val="center"/>
              <w:rPr>
                <w:rFonts w:hint="eastAsia" w:ascii="宋体" w:hAnsi="宋体" w:eastAsia="宋体" w:cs="宋体"/>
                <w:snapToGrid/>
                <w:color w:val="000000"/>
                <w:kern w:val="2"/>
                <w:sz w:val="18"/>
                <w:szCs w:val="18"/>
                <w:lang w:val="en-US" w:eastAsia="zh-CN" w:bidi="ar-SA"/>
              </w:rPr>
            </w:pPr>
            <w:r>
              <w:rPr>
                <w:rFonts w:hint="eastAsia" w:ascii="宋体" w:hAnsi="宋体" w:eastAsia="宋体" w:cs="宋体"/>
                <w:snapToGrid/>
                <w:color w:val="000000"/>
                <w:kern w:val="2"/>
                <w:sz w:val="18"/>
                <w:szCs w:val="18"/>
                <w:lang w:val="en-US" w:eastAsia="zh-CN" w:bidi="ar-SA"/>
              </w:rPr>
              <w:t>乌鲁木齐金缕舞美服饰有限公司</w:t>
            </w:r>
          </w:p>
        </w:tc>
        <w:tc>
          <w:tcPr>
            <w:tcW w:w="3266" w:type="dxa"/>
            <w:vAlign w:val="top"/>
          </w:tcPr>
          <w:p>
            <w:pPr>
              <w:pStyle w:val="2"/>
              <w:keepNext w:val="0"/>
              <w:keepLines w:val="0"/>
              <w:suppressLineNumbers w:val="0"/>
              <w:spacing w:before="0" w:beforeAutospacing="0" w:afterAutospacing="0"/>
              <w:ind w:left="0" w:leftChars="0" w:right="0" w:firstLine="0" w:firstLineChars="0"/>
              <w:jc w:val="center"/>
              <w:rPr>
                <w:rFonts w:hint="default" w:ascii="宋体" w:hAnsi="宋体" w:eastAsia="宋体" w:cs="宋体"/>
                <w:snapToGrid/>
                <w:color w:val="000000"/>
                <w:kern w:val="2"/>
                <w:sz w:val="18"/>
                <w:szCs w:val="18"/>
                <w:lang w:val="en-US" w:eastAsia="zh-CN" w:bidi="ar-SA"/>
              </w:rPr>
            </w:pPr>
            <w:r>
              <w:rPr>
                <w:rFonts w:hint="default" w:ascii="宋体" w:hAnsi="宋体" w:eastAsia="宋体" w:cs="宋体"/>
                <w:snapToGrid/>
                <w:color w:val="000000"/>
                <w:kern w:val="2"/>
                <w:sz w:val="18"/>
                <w:szCs w:val="18"/>
                <w:lang w:val="en-US" w:eastAsia="zh-CN" w:bidi="ar-SA"/>
              </w:rPr>
              <w:t>《服装数码商业图稿绘制》</w:t>
            </w:r>
            <w:r>
              <w:rPr>
                <w:rFonts w:hint="eastAsia" w:ascii="宋体" w:hAnsi="宋体" w:eastAsia="宋体" w:cs="宋体"/>
                <w:snapToGrid/>
                <w:color w:val="000000"/>
                <w:kern w:val="2"/>
                <w:sz w:val="18"/>
                <w:szCs w:val="18"/>
                <w:lang w:val="en-US" w:eastAsia="zh-CN" w:bidi="ar-SA"/>
              </w:rPr>
              <w:t>《服装款式设计（手绘）》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 w:type="dxa"/>
          </w:tcPr>
          <w:p>
            <w:pPr>
              <w:pStyle w:val="2"/>
              <w:keepNext w:val="0"/>
              <w:keepLines w:val="0"/>
              <w:suppressLineNumbers w:val="0"/>
              <w:spacing w:before="0" w:beforeAutospacing="0" w:afterAutospacing="0"/>
              <w:ind w:left="0" w:leftChars="0" w:right="0" w:firstLine="0" w:firstLineChars="0"/>
              <w:jc w:val="center"/>
              <w:rPr>
                <w:rFonts w:hint="eastAsia" w:ascii="宋体" w:hAnsi="宋体" w:eastAsia="宋体" w:cs="宋体"/>
                <w:snapToGrid/>
                <w:color w:val="000000"/>
                <w:kern w:val="2"/>
                <w:sz w:val="18"/>
                <w:szCs w:val="18"/>
                <w:lang w:val="en-US" w:eastAsia="zh-CN" w:bidi="ar-SA"/>
              </w:rPr>
            </w:pPr>
            <w:r>
              <w:rPr>
                <w:rFonts w:hint="eastAsia" w:ascii="宋体" w:hAnsi="宋体" w:eastAsia="宋体" w:cs="宋体"/>
                <w:snapToGrid/>
                <w:color w:val="000000"/>
                <w:kern w:val="2"/>
                <w:sz w:val="18"/>
                <w:szCs w:val="18"/>
                <w:lang w:val="en-US" w:eastAsia="zh-CN" w:bidi="ar-SA"/>
              </w:rPr>
              <w:t>5</w:t>
            </w:r>
          </w:p>
        </w:tc>
        <w:tc>
          <w:tcPr>
            <w:tcW w:w="1203" w:type="dxa"/>
          </w:tcPr>
          <w:p>
            <w:pPr>
              <w:pStyle w:val="2"/>
              <w:keepNext w:val="0"/>
              <w:keepLines w:val="0"/>
              <w:suppressLineNumbers w:val="0"/>
              <w:spacing w:before="0" w:beforeAutospacing="0" w:afterAutospacing="0"/>
              <w:ind w:left="0" w:leftChars="0" w:right="0" w:firstLine="0" w:firstLineChars="0"/>
              <w:jc w:val="center"/>
              <w:rPr>
                <w:rFonts w:hint="default" w:ascii="宋体" w:hAnsi="宋体" w:eastAsia="宋体" w:cs="宋体"/>
                <w:snapToGrid/>
                <w:color w:val="000000"/>
                <w:kern w:val="2"/>
                <w:sz w:val="18"/>
                <w:szCs w:val="18"/>
                <w:lang w:val="en-US" w:eastAsia="zh-CN" w:bidi="ar-SA"/>
              </w:rPr>
            </w:pPr>
            <w:r>
              <w:rPr>
                <w:rFonts w:hint="eastAsia" w:ascii="宋体" w:hAnsi="宋体" w:eastAsia="宋体" w:cs="宋体"/>
                <w:snapToGrid/>
                <w:color w:val="000000"/>
                <w:kern w:val="2"/>
                <w:sz w:val="18"/>
                <w:szCs w:val="18"/>
                <w:lang w:val="en-US" w:eastAsia="zh-CN" w:bidi="ar-SA"/>
              </w:rPr>
              <w:t>张琪</w:t>
            </w:r>
          </w:p>
        </w:tc>
        <w:tc>
          <w:tcPr>
            <w:tcW w:w="661" w:type="dxa"/>
          </w:tcPr>
          <w:p>
            <w:pPr>
              <w:pStyle w:val="2"/>
              <w:keepNext w:val="0"/>
              <w:keepLines w:val="0"/>
              <w:suppressLineNumbers w:val="0"/>
              <w:spacing w:before="0" w:beforeAutospacing="0" w:afterAutospacing="0"/>
              <w:ind w:left="0" w:leftChars="0" w:right="0" w:firstLine="0" w:firstLineChars="0"/>
              <w:jc w:val="center"/>
              <w:rPr>
                <w:rFonts w:hint="default" w:ascii="宋体" w:hAnsi="宋体" w:eastAsia="宋体" w:cs="宋体"/>
                <w:snapToGrid/>
                <w:color w:val="000000"/>
                <w:kern w:val="2"/>
                <w:sz w:val="18"/>
                <w:szCs w:val="18"/>
                <w:lang w:val="en-US" w:eastAsia="zh-CN" w:bidi="ar-SA"/>
              </w:rPr>
            </w:pPr>
            <w:r>
              <w:rPr>
                <w:rFonts w:hint="default" w:ascii="宋体" w:hAnsi="宋体" w:eastAsia="宋体" w:cs="宋体"/>
                <w:snapToGrid/>
                <w:color w:val="000000"/>
                <w:kern w:val="2"/>
                <w:sz w:val="18"/>
                <w:szCs w:val="18"/>
                <w:lang w:val="en-US" w:eastAsia="zh-CN" w:bidi="ar-SA"/>
              </w:rPr>
              <w:t>本科</w:t>
            </w:r>
          </w:p>
        </w:tc>
        <w:tc>
          <w:tcPr>
            <w:tcW w:w="2939" w:type="dxa"/>
          </w:tcPr>
          <w:p>
            <w:pPr>
              <w:pStyle w:val="2"/>
              <w:keepNext w:val="0"/>
              <w:keepLines w:val="0"/>
              <w:suppressLineNumbers w:val="0"/>
              <w:spacing w:before="0" w:beforeAutospacing="0" w:afterAutospacing="0"/>
              <w:ind w:left="0" w:leftChars="0" w:right="0" w:firstLine="0" w:firstLineChars="0"/>
              <w:jc w:val="center"/>
              <w:rPr>
                <w:rFonts w:hint="default" w:ascii="宋体" w:hAnsi="宋体" w:eastAsia="宋体" w:cs="宋体"/>
                <w:snapToGrid/>
                <w:color w:val="000000"/>
                <w:kern w:val="2"/>
                <w:sz w:val="18"/>
                <w:szCs w:val="18"/>
                <w:lang w:val="en-US" w:eastAsia="zh-CN" w:bidi="ar-SA"/>
              </w:rPr>
            </w:pPr>
            <w:r>
              <w:rPr>
                <w:rFonts w:hint="eastAsia" w:ascii="宋体" w:hAnsi="宋体" w:eastAsia="宋体" w:cs="宋体"/>
                <w:snapToGrid/>
                <w:color w:val="000000"/>
                <w:kern w:val="2"/>
                <w:sz w:val="18"/>
                <w:szCs w:val="18"/>
                <w:lang w:val="en-US" w:eastAsia="zh-CN" w:bidi="ar-SA"/>
              </w:rPr>
              <w:t>新疆瀚达服饰制造有限责任公司</w:t>
            </w:r>
          </w:p>
        </w:tc>
        <w:tc>
          <w:tcPr>
            <w:tcW w:w="3266" w:type="dxa"/>
          </w:tcPr>
          <w:p>
            <w:pPr>
              <w:pStyle w:val="2"/>
              <w:keepNext w:val="0"/>
              <w:keepLines w:val="0"/>
              <w:suppressLineNumbers w:val="0"/>
              <w:spacing w:before="0" w:beforeAutospacing="0" w:afterAutospacing="0"/>
              <w:ind w:left="0" w:leftChars="0" w:right="0" w:firstLine="0" w:firstLineChars="0"/>
              <w:jc w:val="center"/>
              <w:rPr>
                <w:rFonts w:hint="default" w:ascii="宋体" w:hAnsi="宋体" w:eastAsia="宋体" w:cs="宋体"/>
                <w:snapToGrid/>
                <w:color w:val="000000"/>
                <w:kern w:val="2"/>
                <w:sz w:val="18"/>
                <w:szCs w:val="18"/>
                <w:lang w:val="en-US" w:eastAsia="zh-CN" w:bidi="ar-SA"/>
              </w:rPr>
            </w:pPr>
            <w:r>
              <w:rPr>
                <w:rFonts w:hint="default" w:ascii="宋体" w:hAnsi="宋体" w:eastAsia="宋体" w:cs="宋体"/>
                <w:snapToGrid/>
                <w:color w:val="000000"/>
                <w:kern w:val="2"/>
                <w:sz w:val="18"/>
                <w:szCs w:val="18"/>
                <w:lang w:val="en-US" w:eastAsia="zh-CN" w:bidi="ar-SA"/>
              </w:rPr>
              <w:t>《</w:t>
            </w:r>
            <w:r>
              <w:rPr>
                <w:rFonts w:hint="eastAsia" w:ascii="宋体" w:hAnsi="宋体" w:eastAsia="宋体" w:cs="宋体"/>
                <w:snapToGrid/>
                <w:color w:val="000000"/>
                <w:kern w:val="2"/>
                <w:sz w:val="18"/>
                <w:szCs w:val="18"/>
                <w:lang w:val="en-US" w:eastAsia="zh-CN" w:bidi="ar-SA"/>
              </w:rPr>
              <w:t>服装生产管理</w:t>
            </w:r>
            <w:r>
              <w:rPr>
                <w:rFonts w:hint="default" w:ascii="宋体" w:hAnsi="宋体" w:eastAsia="宋体" w:cs="宋体"/>
                <w:snapToGrid/>
                <w:color w:val="000000"/>
                <w:kern w:val="2"/>
                <w:sz w:val="18"/>
                <w:szCs w:val="18"/>
                <w:lang w:val="en-US" w:eastAsia="zh-CN" w:bidi="ar-SA"/>
              </w:rPr>
              <w:t>》</w:t>
            </w:r>
          </w:p>
        </w:tc>
      </w:tr>
    </w:tbl>
    <w:p>
      <w:pPr>
        <w:pStyle w:val="2"/>
        <w:rPr>
          <w:rFonts w:hint="eastAsia"/>
        </w:rPr>
      </w:pPr>
    </w:p>
    <w:p>
      <w:pPr>
        <w:keepNext w:val="0"/>
        <w:keepLines w:val="0"/>
        <w:pageBreakBefore w:val="0"/>
        <w:widowControl/>
        <w:kinsoku w:val="0"/>
        <w:wordWrap/>
        <w:overflowPunct/>
        <w:topLinePunct w:val="0"/>
        <w:autoSpaceDE w:val="0"/>
        <w:autoSpaceDN w:val="0"/>
        <w:bidi w:val="0"/>
        <w:adjustRightInd w:val="0"/>
        <w:snapToGrid w:val="0"/>
        <w:spacing w:before="120" w:line="400" w:lineRule="exact"/>
        <w:ind w:left="635"/>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position w:val="-5"/>
          <w:sz w:val="21"/>
          <w:szCs w:val="21"/>
          <w:lang w:eastAsia="zh-CN"/>
        </w:rPr>
        <w:t>（</w:t>
      </w:r>
      <w:r>
        <w:rPr>
          <w:rFonts w:hint="eastAsia" w:asciiTheme="minorEastAsia" w:hAnsiTheme="minorEastAsia" w:eastAsiaTheme="minorEastAsia" w:cstheme="minorEastAsia"/>
          <w:color w:val="auto"/>
          <w:position w:val="-5"/>
          <w:sz w:val="21"/>
          <w:szCs w:val="21"/>
          <w:lang w:val="en-US" w:eastAsia="zh-CN"/>
        </w:rPr>
        <w:t>二）</w:t>
      </w:r>
      <w:r>
        <w:rPr>
          <w:rFonts w:hint="eastAsia" w:asciiTheme="minorEastAsia" w:hAnsiTheme="minorEastAsia" w:eastAsiaTheme="minorEastAsia" w:cstheme="minorEastAsia"/>
          <w:color w:val="auto"/>
          <w:spacing w:val="-6"/>
          <w:w w:val="95"/>
          <w:position w:val="-1"/>
          <w:sz w:val="21"/>
          <w:szCs w:val="21"/>
        </w:rPr>
        <w:t>教学设施</w:t>
      </w:r>
    </w:p>
    <w:p>
      <w:pPr>
        <w:keepNext w:val="0"/>
        <w:keepLines w:val="0"/>
        <w:pageBreakBefore w:val="0"/>
        <w:widowControl/>
        <w:kinsoku w:val="0"/>
        <w:wordWrap/>
        <w:overflowPunct/>
        <w:topLinePunct w:val="0"/>
        <w:autoSpaceDE w:val="0"/>
        <w:autoSpaceDN w:val="0"/>
        <w:bidi w:val="0"/>
        <w:adjustRightInd w:val="0"/>
        <w:snapToGrid w:val="0"/>
        <w:spacing w:before="236" w:line="400" w:lineRule="exact"/>
        <w:ind w:left="592"/>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3"/>
          <w:sz w:val="21"/>
          <w:szCs w:val="21"/>
        </w:rPr>
        <w:t>1.产学研训多功能一体的实训室</w:t>
      </w:r>
    </w:p>
    <w:p>
      <w:pPr>
        <w:keepNext w:val="0"/>
        <w:keepLines w:val="0"/>
        <w:pageBreakBefore w:val="0"/>
        <w:widowControl/>
        <w:kinsoku w:val="0"/>
        <w:wordWrap/>
        <w:overflowPunct/>
        <w:topLinePunct w:val="0"/>
        <w:autoSpaceDE w:val="0"/>
        <w:autoSpaceDN w:val="0"/>
        <w:bidi w:val="0"/>
        <w:adjustRightInd w:val="0"/>
        <w:snapToGrid w:val="0"/>
        <w:spacing w:before="179" w:line="400" w:lineRule="exact"/>
        <w:ind w:left="139" w:right="156" w:firstLine="462"/>
        <w:jc w:val="both"/>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6"/>
          <w:sz w:val="21"/>
          <w:szCs w:val="21"/>
        </w:rPr>
        <w:t>建成了集教学、产品开发、订单加工、社会培训和技术服务等产学研训多功能一体的、省内领先的、对周边地区辐射作用较大的、开放共享型的国家级服装实训基地。实训基地采用校企合作、工学结合各种形式，为学生提供了模拟、仿</w:t>
      </w:r>
    </w:p>
    <w:p>
      <w:pPr>
        <w:keepNext w:val="0"/>
        <w:keepLines w:val="0"/>
        <w:pageBreakBefore w:val="0"/>
        <w:widowControl/>
        <w:kinsoku w:val="0"/>
        <w:wordWrap/>
        <w:overflowPunct/>
        <w:topLinePunct w:val="0"/>
        <w:autoSpaceDE w:val="0"/>
        <w:autoSpaceDN w:val="0"/>
        <w:bidi w:val="0"/>
        <w:adjustRightInd w:val="0"/>
        <w:snapToGrid w:val="0"/>
        <w:spacing w:before="1" w:line="400" w:lineRule="exact"/>
        <w:ind w:left="137"/>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8"/>
          <w:sz w:val="21"/>
          <w:szCs w:val="21"/>
        </w:rPr>
        <w:t>真乃至真实的实习、实训环境，使学生在校期间就能完成上岗前的职业培训。</w:t>
      </w:r>
    </w:p>
    <w:p>
      <w:pPr>
        <w:keepNext w:val="0"/>
        <w:keepLines w:val="0"/>
        <w:pageBreakBefore w:val="0"/>
        <w:widowControl/>
        <w:kinsoku w:val="0"/>
        <w:wordWrap/>
        <w:overflowPunct/>
        <w:topLinePunct w:val="0"/>
        <w:autoSpaceDE w:val="0"/>
        <w:autoSpaceDN w:val="0"/>
        <w:bidi w:val="0"/>
        <w:adjustRightInd w:val="0"/>
        <w:snapToGrid w:val="0"/>
        <w:spacing w:before="140" w:line="400" w:lineRule="exact"/>
        <w:ind w:left="3116"/>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5"/>
          <w:w w:val="97"/>
          <w:position w:val="-1"/>
          <w:sz w:val="21"/>
          <w:szCs w:val="21"/>
        </w:rPr>
        <w:t>表10校内实训室一览表</w:t>
      </w:r>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color w:val="auto"/>
          <w:sz w:val="21"/>
          <w:szCs w:val="21"/>
        </w:rPr>
      </w:pPr>
    </w:p>
    <w:tbl>
      <w:tblPr>
        <w:tblStyle w:val="9"/>
        <w:tblW w:w="85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5"/>
        <w:gridCol w:w="1218"/>
        <w:gridCol w:w="708"/>
        <w:gridCol w:w="2408"/>
        <w:gridCol w:w="2689"/>
        <w:gridCol w:w="9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595"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31" w:line="400" w:lineRule="exact"/>
              <w:ind w:left="86"/>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4"/>
                <w:w w:val="97"/>
                <w:position w:val="-1"/>
                <w:sz w:val="21"/>
                <w:szCs w:val="21"/>
              </w:rPr>
              <w:t>序号</w:t>
            </w:r>
          </w:p>
        </w:tc>
        <w:tc>
          <w:tcPr>
            <w:tcW w:w="1218"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31" w:line="400" w:lineRule="exact"/>
              <w:ind w:left="86"/>
              <w:jc w:val="center"/>
              <w:textAlignment w:val="baseline"/>
              <w:rPr>
                <w:rFonts w:hint="eastAsia" w:asciiTheme="minorEastAsia" w:hAnsiTheme="minorEastAsia" w:eastAsiaTheme="minorEastAsia" w:cstheme="minorEastAsia"/>
                <w:color w:val="auto"/>
                <w:spacing w:val="-4"/>
                <w:w w:val="97"/>
                <w:position w:val="-1"/>
                <w:sz w:val="21"/>
                <w:szCs w:val="21"/>
              </w:rPr>
            </w:pPr>
            <w:r>
              <w:rPr>
                <w:rFonts w:hint="eastAsia" w:asciiTheme="minorEastAsia" w:hAnsiTheme="minorEastAsia" w:eastAsiaTheme="minorEastAsia" w:cstheme="minorEastAsia"/>
                <w:color w:val="auto"/>
                <w:spacing w:val="-4"/>
                <w:w w:val="97"/>
                <w:position w:val="-1"/>
                <w:sz w:val="21"/>
                <w:szCs w:val="21"/>
              </w:rPr>
              <w:t>实训室名称</w:t>
            </w:r>
          </w:p>
        </w:tc>
        <w:tc>
          <w:tcPr>
            <w:tcW w:w="708"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31" w:line="400" w:lineRule="exact"/>
              <w:ind w:left="86"/>
              <w:jc w:val="center"/>
              <w:textAlignment w:val="baseline"/>
              <w:rPr>
                <w:rFonts w:hint="eastAsia" w:asciiTheme="minorEastAsia" w:hAnsiTheme="minorEastAsia" w:eastAsiaTheme="minorEastAsia" w:cstheme="minorEastAsia"/>
                <w:color w:val="auto"/>
                <w:spacing w:val="-4"/>
                <w:w w:val="97"/>
                <w:position w:val="-1"/>
                <w:sz w:val="21"/>
                <w:szCs w:val="21"/>
                <w:lang w:val="en-US" w:eastAsia="zh-CN"/>
              </w:rPr>
            </w:pPr>
            <w:r>
              <w:rPr>
                <w:rFonts w:hint="eastAsia" w:asciiTheme="minorEastAsia" w:hAnsiTheme="minorEastAsia" w:eastAsiaTheme="minorEastAsia" w:cstheme="minorEastAsia"/>
                <w:color w:val="auto"/>
                <w:spacing w:val="-4"/>
                <w:w w:val="97"/>
                <w:position w:val="-1"/>
                <w:sz w:val="21"/>
                <w:szCs w:val="21"/>
              </w:rPr>
              <w:t>数</w:t>
            </w:r>
            <w:r>
              <w:rPr>
                <w:rFonts w:hint="eastAsia" w:asciiTheme="minorEastAsia" w:hAnsiTheme="minorEastAsia" w:eastAsiaTheme="minorEastAsia" w:cstheme="minorEastAsia"/>
                <w:color w:val="auto"/>
                <w:spacing w:val="-4"/>
                <w:w w:val="97"/>
                <w:position w:val="-1"/>
                <w:sz w:val="21"/>
                <w:szCs w:val="21"/>
                <w:lang w:val="en-US" w:eastAsia="zh-CN"/>
              </w:rPr>
              <w:t>量</w:t>
            </w:r>
          </w:p>
        </w:tc>
        <w:tc>
          <w:tcPr>
            <w:tcW w:w="2408"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31" w:line="400" w:lineRule="exact"/>
              <w:ind w:left="86"/>
              <w:jc w:val="center"/>
              <w:textAlignment w:val="baseline"/>
              <w:rPr>
                <w:rFonts w:hint="eastAsia" w:asciiTheme="minorEastAsia" w:hAnsiTheme="minorEastAsia" w:eastAsiaTheme="minorEastAsia" w:cstheme="minorEastAsia"/>
                <w:color w:val="auto"/>
                <w:spacing w:val="-4"/>
                <w:w w:val="97"/>
                <w:position w:val="-1"/>
                <w:sz w:val="21"/>
                <w:szCs w:val="21"/>
              </w:rPr>
            </w:pPr>
            <w:r>
              <w:rPr>
                <w:rFonts w:hint="eastAsia" w:asciiTheme="minorEastAsia" w:hAnsiTheme="minorEastAsia" w:eastAsiaTheme="minorEastAsia" w:cstheme="minorEastAsia"/>
                <w:color w:val="auto"/>
                <w:spacing w:val="-4"/>
                <w:w w:val="97"/>
                <w:position w:val="-1"/>
                <w:sz w:val="21"/>
                <w:szCs w:val="21"/>
              </w:rPr>
              <w:t>开展的主要实训项目</w:t>
            </w:r>
          </w:p>
        </w:tc>
        <w:tc>
          <w:tcPr>
            <w:tcW w:w="2689"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31" w:line="400" w:lineRule="exact"/>
              <w:ind w:left="86"/>
              <w:jc w:val="center"/>
              <w:textAlignment w:val="baseline"/>
              <w:rPr>
                <w:rFonts w:hint="eastAsia" w:asciiTheme="minorEastAsia" w:hAnsiTheme="minorEastAsia" w:eastAsiaTheme="minorEastAsia" w:cstheme="minorEastAsia"/>
                <w:color w:val="auto"/>
                <w:spacing w:val="-4"/>
                <w:w w:val="97"/>
                <w:position w:val="-1"/>
                <w:sz w:val="21"/>
                <w:szCs w:val="21"/>
              </w:rPr>
            </w:pPr>
            <w:r>
              <w:rPr>
                <w:rFonts w:hint="eastAsia" w:asciiTheme="minorEastAsia" w:hAnsiTheme="minorEastAsia" w:eastAsiaTheme="minorEastAsia" w:cstheme="minorEastAsia"/>
                <w:color w:val="auto"/>
                <w:spacing w:val="-4"/>
                <w:w w:val="97"/>
                <w:position w:val="-1"/>
                <w:sz w:val="21"/>
                <w:szCs w:val="21"/>
              </w:rPr>
              <w:t>服务课程</w:t>
            </w:r>
          </w:p>
        </w:tc>
        <w:tc>
          <w:tcPr>
            <w:tcW w:w="945"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31" w:line="400" w:lineRule="exact"/>
              <w:ind w:left="86"/>
              <w:jc w:val="center"/>
              <w:textAlignment w:val="baseline"/>
              <w:rPr>
                <w:rFonts w:hint="eastAsia" w:asciiTheme="minorEastAsia" w:hAnsiTheme="minorEastAsia" w:eastAsiaTheme="minorEastAsia" w:cstheme="minorEastAsia"/>
                <w:color w:val="auto"/>
                <w:spacing w:val="-4"/>
                <w:w w:val="97"/>
                <w:position w:val="-1"/>
                <w:sz w:val="21"/>
                <w:szCs w:val="21"/>
              </w:rPr>
            </w:pPr>
            <w:r>
              <w:rPr>
                <w:rFonts w:hint="eastAsia" w:asciiTheme="minorEastAsia" w:hAnsiTheme="minorEastAsia" w:eastAsiaTheme="minorEastAsia" w:cstheme="minorEastAsia"/>
                <w:color w:val="auto"/>
                <w:spacing w:val="-4"/>
                <w:w w:val="97"/>
                <w:position w:val="-1"/>
                <w:sz w:val="21"/>
                <w:szCs w:val="21"/>
              </w:rPr>
              <w:t>地点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5" w:hRule="atLeast"/>
        </w:trPr>
        <w:tc>
          <w:tcPr>
            <w:tcW w:w="595"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color w:val="auto"/>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color w:val="auto"/>
                <w:sz w:val="21"/>
                <w:szCs w:val="21"/>
              </w:rPr>
            </w:pPr>
          </w:p>
          <w:p>
            <w:pPr>
              <w:keepNext w:val="0"/>
              <w:keepLines w:val="0"/>
              <w:pageBreakBefore w:val="0"/>
              <w:widowControl/>
              <w:kinsoku w:val="0"/>
              <w:wordWrap/>
              <w:overflowPunct/>
              <w:topLinePunct w:val="0"/>
              <w:autoSpaceDE w:val="0"/>
              <w:autoSpaceDN w:val="0"/>
              <w:bidi w:val="0"/>
              <w:adjustRightInd w:val="0"/>
              <w:snapToGrid w:val="0"/>
              <w:spacing w:before="49" w:line="400" w:lineRule="exact"/>
              <w:ind w:left="278"/>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p>
        </w:tc>
        <w:tc>
          <w:tcPr>
            <w:tcW w:w="1218"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snapToGrid/>
                <w:color w:val="auto"/>
                <w:kern w:val="2"/>
                <w:sz w:val="18"/>
                <w:szCs w:val="18"/>
                <w:lang w:val="en-US" w:eastAsia="zh-CN" w:bidi="ar-SA"/>
              </w:rPr>
            </w:pPr>
          </w:p>
          <w:p>
            <w:pPr>
              <w:keepNext w:val="0"/>
              <w:keepLines w:val="0"/>
              <w:pageBreakBefore w:val="0"/>
              <w:widowControl/>
              <w:kinsoku w:val="0"/>
              <w:wordWrap/>
              <w:overflowPunct/>
              <w:topLinePunct w:val="0"/>
              <w:autoSpaceDE w:val="0"/>
              <w:autoSpaceDN w:val="0"/>
              <w:bidi w:val="0"/>
              <w:adjustRightInd w:val="0"/>
              <w:snapToGrid w:val="0"/>
              <w:spacing w:before="52" w:line="400" w:lineRule="exact"/>
              <w:ind w:left="437" w:right="168" w:hanging="267"/>
              <w:jc w:val="both"/>
              <w:textAlignment w:val="baseline"/>
              <w:rPr>
                <w:rFonts w:hint="eastAsia" w:ascii="宋体" w:hAnsi="宋体" w:eastAsia="宋体" w:cs="宋体"/>
                <w:snapToGrid/>
                <w:color w:val="auto"/>
                <w:kern w:val="2"/>
                <w:sz w:val="18"/>
                <w:szCs w:val="18"/>
                <w:lang w:val="en-US" w:eastAsia="zh-CN" w:bidi="ar-SA"/>
              </w:rPr>
            </w:pPr>
            <w:r>
              <w:rPr>
                <w:rFonts w:hint="eastAsia" w:ascii="宋体" w:hAnsi="宋体" w:eastAsia="宋体" w:cs="宋体"/>
                <w:snapToGrid/>
                <w:color w:val="auto"/>
                <w:kern w:val="2"/>
                <w:sz w:val="18"/>
                <w:szCs w:val="18"/>
                <w:lang w:val="en-US" w:eastAsia="zh-CN" w:bidi="ar-SA"/>
              </w:rPr>
              <w:t>服装工艺实训室（一）</w:t>
            </w:r>
          </w:p>
        </w:tc>
        <w:tc>
          <w:tcPr>
            <w:tcW w:w="708"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snapToGrid/>
                <w:color w:val="auto"/>
                <w:kern w:val="2"/>
                <w:sz w:val="18"/>
                <w:szCs w:val="18"/>
                <w:lang w:val="en-US" w:eastAsia="zh-CN" w:bidi="ar-SA"/>
              </w:rPr>
            </w:pPr>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snapToGrid/>
                <w:color w:val="auto"/>
                <w:kern w:val="2"/>
                <w:sz w:val="18"/>
                <w:szCs w:val="18"/>
                <w:lang w:val="en-US" w:eastAsia="zh-CN" w:bidi="ar-SA"/>
              </w:rPr>
            </w:pPr>
          </w:p>
          <w:p>
            <w:pPr>
              <w:keepNext w:val="0"/>
              <w:keepLines w:val="0"/>
              <w:pageBreakBefore w:val="0"/>
              <w:widowControl/>
              <w:kinsoku w:val="0"/>
              <w:wordWrap/>
              <w:overflowPunct/>
              <w:topLinePunct w:val="0"/>
              <w:autoSpaceDE w:val="0"/>
              <w:autoSpaceDN w:val="0"/>
              <w:bidi w:val="0"/>
              <w:adjustRightInd w:val="0"/>
              <w:snapToGrid w:val="0"/>
              <w:spacing w:before="49" w:line="400" w:lineRule="exact"/>
              <w:ind w:left="330"/>
              <w:textAlignment w:val="baseline"/>
              <w:rPr>
                <w:rFonts w:hint="eastAsia" w:ascii="宋体" w:hAnsi="宋体" w:eastAsia="宋体" w:cs="宋体"/>
                <w:snapToGrid/>
                <w:color w:val="auto"/>
                <w:kern w:val="2"/>
                <w:sz w:val="18"/>
                <w:szCs w:val="18"/>
                <w:lang w:val="en-US" w:eastAsia="zh-CN" w:bidi="ar-SA"/>
              </w:rPr>
            </w:pPr>
            <w:r>
              <w:rPr>
                <w:rFonts w:hint="eastAsia" w:ascii="宋体" w:hAnsi="宋体" w:eastAsia="宋体" w:cs="宋体"/>
                <w:snapToGrid/>
                <w:color w:val="auto"/>
                <w:kern w:val="2"/>
                <w:sz w:val="18"/>
                <w:szCs w:val="18"/>
                <w:lang w:val="en-US" w:eastAsia="zh-CN" w:bidi="ar-SA"/>
              </w:rPr>
              <w:t>2</w:t>
            </w:r>
          </w:p>
        </w:tc>
        <w:tc>
          <w:tcPr>
            <w:tcW w:w="2408" w:type="dxa"/>
            <w:vAlign w:val="top"/>
          </w:tcPr>
          <w:p>
            <w:pPr>
              <w:keepNext w:val="0"/>
              <w:keepLines w:val="0"/>
              <w:pageBreakBefore w:val="0"/>
              <w:widowControl/>
              <w:kinsoku w:val="0"/>
              <w:wordWrap/>
              <w:overflowPunct/>
              <w:topLinePunct w:val="0"/>
              <w:autoSpaceDE w:val="0"/>
              <w:autoSpaceDN w:val="0"/>
              <w:bidi w:val="0"/>
              <w:adjustRightInd w:val="0"/>
              <w:snapToGrid w:val="0"/>
              <w:spacing w:before="200" w:line="400" w:lineRule="exact"/>
              <w:ind w:left="115" w:right="107" w:firstLine="13"/>
              <w:jc w:val="both"/>
              <w:textAlignment w:val="baseline"/>
              <w:rPr>
                <w:rFonts w:hint="eastAsia" w:ascii="宋体" w:hAnsi="宋体" w:eastAsia="宋体" w:cs="宋体"/>
                <w:snapToGrid/>
                <w:color w:val="auto"/>
                <w:kern w:val="2"/>
                <w:sz w:val="18"/>
                <w:szCs w:val="18"/>
                <w:lang w:val="en-US" w:eastAsia="zh-CN" w:bidi="ar-SA"/>
              </w:rPr>
            </w:pPr>
            <w:r>
              <w:rPr>
                <w:rFonts w:hint="eastAsia" w:ascii="宋体" w:hAnsi="宋体" w:eastAsia="宋体" w:cs="宋体"/>
                <w:snapToGrid/>
                <w:color w:val="auto"/>
                <w:kern w:val="2"/>
                <w:sz w:val="18"/>
                <w:szCs w:val="18"/>
                <w:lang w:val="en-US" w:eastAsia="zh-CN" w:bidi="ar-SA"/>
              </w:rPr>
              <w:t>改建满足80个工位、设备基本齐全、管理制度规范的工业缝制实训室。能按真实或模拟项目开展实训。</w:t>
            </w:r>
          </w:p>
        </w:tc>
        <w:tc>
          <w:tcPr>
            <w:tcW w:w="2689" w:type="dxa"/>
            <w:vAlign w:val="top"/>
          </w:tcPr>
          <w:p>
            <w:pPr>
              <w:keepNext w:val="0"/>
              <w:keepLines w:val="0"/>
              <w:pageBreakBefore w:val="0"/>
              <w:widowControl/>
              <w:kinsoku w:val="0"/>
              <w:wordWrap/>
              <w:overflowPunct/>
              <w:topLinePunct w:val="0"/>
              <w:autoSpaceDE w:val="0"/>
              <w:autoSpaceDN w:val="0"/>
              <w:bidi w:val="0"/>
              <w:adjustRightInd w:val="0"/>
              <w:snapToGrid w:val="0"/>
              <w:spacing w:before="200" w:line="400" w:lineRule="exact"/>
              <w:ind w:left="118" w:right="110"/>
              <w:jc w:val="both"/>
              <w:textAlignment w:val="baseline"/>
              <w:rPr>
                <w:rFonts w:hint="eastAsia" w:ascii="宋体" w:hAnsi="宋体" w:eastAsia="宋体" w:cs="宋体"/>
                <w:snapToGrid/>
                <w:color w:val="auto"/>
                <w:kern w:val="2"/>
                <w:sz w:val="18"/>
                <w:szCs w:val="18"/>
                <w:lang w:val="en-US" w:eastAsia="zh-CN" w:bidi="ar-SA"/>
              </w:rPr>
            </w:pPr>
            <w:r>
              <w:rPr>
                <w:rFonts w:hint="eastAsia" w:ascii="宋体" w:hAnsi="宋体" w:eastAsia="宋体" w:cs="宋体"/>
                <w:snapToGrid/>
                <w:color w:val="auto"/>
                <w:kern w:val="2"/>
                <w:sz w:val="18"/>
                <w:szCs w:val="18"/>
                <w:lang w:val="en-US" w:eastAsia="zh-CN" w:bidi="ar-SA"/>
              </w:rPr>
              <w:t>学生可完成服装零部件、裙、裤、衬衫、西服等服装的工艺制作项目。</w:t>
            </w:r>
          </w:p>
        </w:tc>
        <w:tc>
          <w:tcPr>
            <w:tcW w:w="945"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default" w:ascii="宋体" w:hAnsi="宋体" w:eastAsia="宋体" w:cs="宋体"/>
                <w:snapToGrid/>
                <w:color w:val="auto"/>
                <w:kern w:val="2"/>
                <w:sz w:val="18"/>
                <w:szCs w:val="18"/>
                <w:lang w:val="en-US" w:eastAsia="zh-CN" w:bidi="ar-SA"/>
              </w:rPr>
            </w:pPr>
            <w:r>
              <w:rPr>
                <w:rFonts w:hint="eastAsia" w:ascii="宋体" w:hAnsi="宋体" w:eastAsia="宋体" w:cs="宋体"/>
                <w:snapToGrid/>
                <w:color w:val="auto"/>
                <w:kern w:val="2"/>
                <w:sz w:val="18"/>
                <w:szCs w:val="18"/>
                <w:lang w:val="en-US" w:eastAsia="zh-CN" w:bidi="ar-SA"/>
              </w:rPr>
              <w:t>纺织服装实训楼201，203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8" w:hRule="atLeast"/>
        </w:trPr>
        <w:tc>
          <w:tcPr>
            <w:tcW w:w="595"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color w:val="auto"/>
                <w:sz w:val="21"/>
                <w:szCs w:val="21"/>
              </w:rPr>
            </w:pPr>
          </w:p>
          <w:p>
            <w:pPr>
              <w:keepNext w:val="0"/>
              <w:keepLines w:val="0"/>
              <w:pageBreakBefore w:val="0"/>
              <w:widowControl/>
              <w:kinsoku w:val="0"/>
              <w:wordWrap/>
              <w:overflowPunct/>
              <w:topLinePunct w:val="0"/>
              <w:autoSpaceDE w:val="0"/>
              <w:autoSpaceDN w:val="0"/>
              <w:bidi w:val="0"/>
              <w:adjustRightInd w:val="0"/>
              <w:snapToGrid w:val="0"/>
              <w:spacing w:before="49" w:line="400" w:lineRule="exact"/>
              <w:ind w:left="266"/>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p>
        </w:tc>
        <w:tc>
          <w:tcPr>
            <w:tcW w:w="1218" w:type="dxa"/>
            <w:vAlign w:val="top"/>
          </w:tcPr>
          <w:p>
            <w:pPr>
              <w:keepNext w:val="0"/>
              <w:keepLines w:val="0"/>
              <w:pageBreakBefore w:val="0"/>
              <w:widowControl/>
              <w:kinsoku w:val="0"/>
              <w:wordWrap/>
              <w:overflowPunct/>
              <w:topLinePunct w:val="0"/>
              <w:autoSpaceDE w:val="0"/>
              <w:autoSpaceDN w:val="0"/>
              <w:bidi w:val="0"/>
              <w:adjustRightInd w:val="0"/>
              <w:snapToGrid w:val="0"/>
              <w:spacing w:before="52" w:line="400" w:lineRule="exact"/>
              <w:ind w:right="171"/>
              <w:textAlignment w:val="baseline"/>
              <w:rPr>
                <w:rFonts w:hint="eastAsia" w:ascii="宋体" w:hAnsi="宋体" w:eastAsia="宋体" w:cs="宋体"/>
                <w:snapToGrid/>
                <w:color w:val="auto"/>
                <w:kern w:val="2"/>
                <w:sz w:val="18"/>
                <w:szCs w:val="18"/>
                <w:lang w:val="en-US" w:eastAsia="zh-CN" w:bidi="ar-SA"/>
              </w:rPr>
            </w:pPr>
            <w:r>
              <w:rPr>
                <w:rFonts w:hint="eastAsia" w:ascii="宋体" w:hAnsi="宋体" w:eastAsia="宋体" w:cs="宋体"/>
                <w:snapToGrid/>
                <w:color w:val="auto"/>
                <w:kern w:val="2"/>
                <w:sz w:val="18"/>
                <w:szCs w:val="18"/>
                <w:lang w:val="en-US" w:eastAsia="zh-CN" w:bidi="ar-SA"/>
              </w:rPr>
              <w:t>服装制版实训室</w:t>
            </w:r>
          </w:p>
        </w:tc>
        <w:tc>
          <w:tcPr>
            <w:tcW w:w="708"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snapToGrid/>
                <w:color w:val="auto"/>
                <w:kern w:val="2"/>
                <w:sz w:val="18"/>
                <w:szCs w:val="18"/>
                <w:lang w:val="en-US" w:eastAsia="zh-CN" w:bidi="ar-SA"/>
              </w:rPr>
            </w:pPr>
          </w:p>
          <w:p>
            <w:pPr>
              <w:keepNext w:val="0"/>
              <w:keepLines w:val="0"/>
              <w:pageBreakBefore w:val="0"/>
              <w:widowControl/>
              <w:kinsoku w:val="0"/>
              <w:wordWrap/>
              <w:overflowPunct/>
              <w:topLinePunct w:val="0"/>
              <w:autoSpaceDE w:val="0"/>
              <w:autoSpaceDN w:val="0"/>
              <w:bidi w:val="0"/>
              <w:adjustRightInd w:val="0"/>
              <w:snapToGrid w:val="0"/>
              <w:spacing w:before="48" w:line="400" w:lineRule="exact"/>
              <w:ind w:left="330"/>
              <w:textAlignment w:val="baseline"/>
              <w:rPr>
                <w:rFonts w:hint="eastAsia" w:ascii="宋体" w:hAnsi="宋体" w:eastAsia="宋体" w:cs="宋体"/>
                <w:snapToGrid/>
                <w:color w:val="auto"/>
                <w:kern w:val="2"/>
                <w:sz w:val="18"/>
                <w:szCs w:val="18"/>
                <w:lang w:val="en-US" w:eastAsia="zh-CN" w:bidi="ar-SA"/>
              </w:rPr>
            </w:pPr>
            <w:r>
              <w:rPr>
                <w:rFonts w:hint="eastAsia" w:ascii="宋体" w:hAnsi="宋体" w:eastAsia="宋体" w:cs="宋体"/>
                <w:snapToGrid/>
                <w:color w:val="auto"/>
                <w:kern w:val="2"/>
                <w:sz w:val="18"/>
                <w:szCs w:val="18"/>
                <w:lang w:val="en-US" w:eastAsia="zh-CN" w:bidi="ar-SA"/>
              </w:rPr>
              <w:t>2</w:t>
            </w:r>
          </w:p>
        </w:tc>
        <w:tc>
          <w:tcPr>
            <w:tcW w:w="2408" w:type="dxa"/>
            <w:vAlign w:val="top"/>
          </w:tcPr>
          <w:p>
            <w:pPr>
              <w:keepNext w:val="0"/>
              <w:keepLines w:val="0"/>
              <w:pageBreakBefore w:val="0"/>
              <w:widowControl/>
              <w:kinsoku w:val="0"/>
              <w:wordWrap/>
              <w:overflowPunct/>
              <w:topLinePunct w:val="0"/>
              <w:autoSpaceDE w:val="0"/>
              <w:autoSpaceDN w:val="0"/>
              <w:bidi w:val="0"/>
              <w:adjustRightInd w:val="0"/>
              <w:snapToGrid w:val="0"/>
              <w:spacing w:before="200" w:line="400" w:lineRule="exact"/>
              <w:ind w:left="115" w:right="107" w:firstLine="13"/>
              <w:jc w:val="both"/>
              <w:textAlignment w:val="baseline"/>
              <w:rPr>
                <w:rFonts w:hint="eastAsia" w:ascii="宋体" w:hAnsi="宋体" w:eastAsia="宋体" w:cs="宋体"/>
                <w:snapToGrid/>
                <w:color w:val="auto"/>
                <w:kern w:val="2"/>
                <w:sz w:val="18"/>
                <w:szCs w:val="18"/>
                <w:lang w:val="en-US" w:eastAsia="zh-CN" w:bidi="ar-SA"/>
              </w:rPr>
            </w:pPr>
            <w:r>
              <w:rPr>
                <w:rFonts w:hint="eastAsia" w:ascii="宋体" w:hAnsi="宋体" w:eastAsia="宋体" w:cs="宋体"/>
                <w:snapToGrid/>
                <w:color w:val="auto"/>
                <w:kern w:val="2"/>
                <w:sz w:val="18"/>
                <w:szCs w:val="18"/>
                <w:lang w:val="en-US" w:eastAsia="zh-CN" w:bidi="ar-SA"/>
              </w:rPr>
              <w:t>改建满足80个工位、设备基本齐全、管理制度规范的工业制版工作室。能按真实模拟项目开展实训。</w:t>
            </w:r>
          </w:p>
        </w:tc>
        <w:tc>
          <w:tcPr>
            <w:tcW w:w="2689" w:type="dxa"/>
            <w:vAlign w:val="top"/>
          </w:tcPr>
          <w:p>
            <w:pPr>
              <w:keepNext w:val="0"/>
              <w:keepLines w:val="0"/>
              <w:pageBreakBefore w:val="0"/>
              <w:widowControl/>
              <w:kinsoku w:val="0"/>
              <w:wordWrap/>
              <w:overflowPunct/>
              <w:topLinePunct w:val="0"/>
              <w:autoSpaceDE w:val="0"/>
              <w:autoSpaceDN w:val="0"/>
              <w:bidi w:val="0"/>
              <w:adjustRightInd w:val="0"/>
              <w:snapToGrid w:val="0"/>
              <w:spacing w:before="200" w:line="400" w:lineRule="exact"/>
              <w:ind w:left="115" w:right="107" w:firstLine="13"/>
              <w:jc w:val="both"/>
              <w:textAlignment w:val="baseline"/>
              <w:rPr>
                <w:rFonts w:hint="eastAsia" w:ascii="宋体" w:hAnsi="宋体" w:eastAsia="宋体" w:cs="宋体"/>
                <w:snapToGrid/>
                <w:color w:val="auto"/>
                <w:kern w:val="2"/>
                <w:sz w:val="18"/>
                <w:szCs w:val="18"/>
                <w:lang w:val="en-US" w:eastAsia="zh-CN" w:bidi="ar-SA"/>
              </w:rPr>
            </w:pPr>
            <w:r>
              <w:rPr>
                <w:rFonts w:hint="eastAsia" w:ascii="宋体" w:hAnsi="宋体" w:eastAsia="宋体" w:cs="宋体"/>
                <w:snapToGrid/>
                <w:color w:val="auto"/>
                <w:kern w:val="2"/>
                <w:sz w:val="18"/>
                <w:szCs w:val="18"/>
                <w:lang w:val="en-US" w:eastAsia="zh-CN" w:bidi="ar-SA"/>
              </w:rPr>
              <w:t>使学生掌握不同款式的梭织服装的制版能力。学生可进行梭织服装、特种工艺服装制版项目的实训。</w:t>
            </w:r>
          </w:p>
        </w:tc>
        <w:tc>
          <w:tcPr>
            <w:tcW w:w="945" w:type="dxa"/>
            <w:vAlign w:val="top"/>
          </w:tcPr>
          <w:p>
            <w:pPr>
              <w:keepNext w:val="0"/>
              <w:keepLines w:val="0"/>
              <w:pageBreakBefore w:val="0"/>
              <w:widowControl/>
              <w:kinsoku w:val="0"/>
              <w:wordWrap/>
              <w:overflowPunct/>
              <w:topLinePunct w:val="0"/>
              <w:autoSpaceDE w:val="0"/>
              <w:autoSpaceDN w:val="0"/>
              <w:bidi w:val="0"/>
              <w:adjustRightInd w:val="0"/>
              <w:snapToGrid w:val="0"/>
              <w:spacing w:before="40" w:line="400" w:lineRule="exact"/>
              <w:ind w:right="150"/>
              <w:textAlignment w:val="baseline"/>
              <w:rPr>
                <w:rFonts w:hint="default" w:ascii="宋体" w:hAnsi="宋体" w:eastAsia="宋体" w:cs="宋体"/>
                <w:snapToGrid/>
                <w:color w:val="auto"/>
                <w:kern w:val="2"/>
                <w:sz w:val="18"/>
                <w:szCs w:val="18"/>
                <w:lang w:val="en-US" w:eastAsia="zh-CN" w:bidi="ar-SA"/>
              </w:rPr>
            </w:pPr>
            <w:r>
              <w:rPr>
                <w:rFonts w:hint="eastAsia" w:ascii="宋体" w:hAnsi="宋体" w:eastAsia="宋体" w:cs="宋体"/>
                <w:snapToGrid/>
                <w:color w:val="auto"/>
                <w:kern w:val="2"/>
                <w:sz w:val="18"/>
                <w:szCs w:val="18"/>
                <w:lang w:val="en-US" w:eastAsia="zh-CN" w:bidi="ar-SA"/>
              </w:rPr>
              <w:t>纺织服装实训楼302，304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7" w:hRule="atLeast"/>
        </w:trPr>
        <w:tc>
          <w:tcPr>
            <w:tcW w:w="595"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color w:val="auto"/>
                <w:sz w:val="21"/>
                <w:szCs w:val="21"/>
              </w:rPr>
            </w:pPr>
          </w:p>
          <w:p>
            <w:pPr>
              <w:keepNext w:val="0"/>
              <w:keepLines w:val="0"/>
              <w:pageBreakBefore w:val="0"/>
              <w:widowControl/>
              <w:kinsoku w:val="0"/>
              <w:wordWrap/>
              <w:overflowPunct/>
              <w:topLinePunct w:val="0"/>
              <w:autoSpaceDE w:val="0"/>
              <w:autoSpaceDN w:val="0"/>
              <w:bidi w:val="0"/>
              <w:adjustRightInd w:val="0"/>
              <w:snapToGrid w:val="0"/>
              <w:spacing w:before="48" w:line="400" w:lineRule="exact"/>
              <w:ind w:left="265"/>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w:t>
            </w:r>
          </w:p>
        </w:tc>
        <w:tc>
          <w:tcPr>
            <w:tcW w:w="1218" w:type="dxa"/>
            <w:vAlign w:val="top"/>
          </w:tcPr>
          <w:p>
            <w:pPr>
              <w:keepNext w:val="0"/>
              <w:keepLines w:val="0"/>
              <w:pageBreakBefore w:val="0"/>
              <w:widowControl/>
              <w:kinsoku w:val="0"/>
              <w:wordWrap/>
              <w:overflowPunct/>
              <w:topLinePunct w:val="0"/>
              <w:autoSpaceDE w:val="0"/>
              <w:autoSpaceDN w:val="0"/>
              <w:bidi w:val="0"/>
              <w:adjustRightInd w:val="0"/>
              <w:snapToGrid w:val="0"/>
              <w:spacing w:before="52" w:line="400" w:lineRule="exact"/>
              <w:ind w:right="171"/>
              <w:textAlignment w:val="baseline"/>
              <w:rPr>
                <w:rFonts w:hint="eastAsia" w:ascii="宋体" w:hAnsi="宋体" w:eastAsia="宋体" w:cs="宋体"/>
                <w:snapToGrid/>
                <w:color w:val="auto"/>
                <w:kern w:val="2"/>
                <w:sz w:val="18"/>
                <w:szCs w:val="18"/>
                <w:lang w:val="en-US" w:eastAsia="zh-CN" w:bidi="ar-SA"/>
              </w:rPr>
            </w:pPr>
            <w:r>
              <w:rPr>
                <w:rFonts w:hint="eastAsia" w:ascii="宋体" w:hAnsi="宋体" w:eastAsia="宋体" w:cs="宋体"/>
                <w:snapToGrid/>
                <w:color w:val="auto"/>
                <w:kern w:val="2"/>
                <w:sz w:val="18"/>
                <w:szCs w:val="18"/>
                <w:lang w:val="en-US" w:eastAsia="zh-CN" w:bidi="ar-SA"/>
              </w:rPr>
              <w:t>服装立体裁剪实训室</w:t>
            </w:r>
          </w:p>
        </w:tc>
        <w:tc>
          <w:tcPr>
            <w:tcW w:w="708"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snapToGrid/>
                <w:color w:val="auto"/>
                <w:kern w:val="2"/>
                <w:sz w:val="18"/>
                <w:szCs w:val="18"/>
                <w:lang w:val="en-US" w:eastAsia="zh-CN" w:bidi="ar-SA"/>
              </w:rPr>
            </w:pPr>
          </w:p>
          <w:p>
            <w:pPr>
              <w:keepNext w:val="0"/>
              <w:keepLines w:val="0"/>
              <w:pageBreakBefore w:val="0"/>
              <w:widowControl/>
              <w:kinsoku w:val="0"/>
              <w:wordWrap/>
              <w:overflowPunct/>
              <w:topLinePunct w:val="0"/>
              <w:autoSpaceDE w:val="0"/>
              <w:autoSpaceDN w:val="0"/>
              <w:bidi w:val="0"/>
              <w:adjustRightInd w:val="0"/>
              <w:snapToGrid w:val="0"/>
              <w:spacing w:before="49" w:line="400" w:lineRule="exact"/>
              <w:ind w:left="330"/>
              <w:textAlignment w:val="baseline"/>
              <w:rPr>
                <w:rFonts w:hint="eastAsia" w:ascii="宋体" w:hAnsi="宋体" w:eastAsia="宋体" w:cs="宋体"/>
                <w:snapToGrid/>
                <w:color w:val="auto"/>
                <w:kern w:val="2"/>
                <w:sz w:val="18"/>
                <w:szCs w:val="18"/>
                <w:lang w:val="en-US" w:eastAsia="zh-CN" w:bidi="ar-SA"/>
              </w:rPr>
            </w:pPr>
            <w:r>
              <w:rPr>
                <w:rFonts w:hint="eastAsia" w:ascii="宋体" w:hAnsi="宋体" w:eastAsia="宋体" w:cs="宋体"/>
                <w:snapToGrid/>
                <w:color w:val="auto"/>
                <w:kern w:val="2"/>
                <w:sz w:val="18"/>
                <w:szCs w:val="18"/>
                <w:lang w:val="en-US" w:eastAsia="zh-CN" w:bidi="ar-SA"/>
              </w:rPr>
              <w:t>3</w:t>
            </w:r>
          </w:p>
        </w:tc>
        <w:tc>
          <w:tcPr>
            <w:tcW w:w="2408" w:type="dxa"/>
            <w:vAlign w:val="top"/>
          </w:tcPr>
          <w:p>
            <w:pPr>
              <w:keepNext w:val="0"/>
              <w:keepLines w:val="0"/>
              <w:pageBreakBefore w:val="0"/>
              <w:widowControl/>
              <w:kinsoku w:val="0"/>
              <w:wordWrap/>
              <w:overflowPunct/>
              <w:topLinePunct w:val="0"/>
              <w:autoSpaceDE w:val="0"/>
              <w:autoSpaceDN w:val="0"/>
              <w:bidi w:val="0"/>
              <w:adjustRightInd w:val="0"/>
              <w:snapToGrid w:val="0"/>
              <w:spacing w:before="94" w:line="400" w:lineRule="exact"/>
              <w:ind w:left="115" w:right="119" w:firstLine="4"/>
              <w:jc w:val="both"/>
              <w:textAlignment w:val="baseline"/>
              <w:rPr>
                <w:rFonts w:hint="eastAsia" w:ascii="宋体" w:hAnsi="宋体" w:eastAsia="宋体" w:cs="宋体"/>
                <w:snapToGrid/>
                <w:color w:val="auto"/>
                <w:kern w:val="2"/>
                <w:sz w:val="18"/>
                <w:szCs w:val="18"/>
                <w:lang w:val="en-US" w:eastAsia="zh-CN" w:bidi="ar-SA"/>
              </w:rPr>
            </w:pPr>
            <w:r>
              <w:rPr>
                <w:rFonts w:hint="eastAsia" w:ascii="宋体" w:hAnsi="宋体" w:eastAsia="宋体" w:cs="宋体"/>
                <w:snapToGrid/>
                <w:color w:val="auto"/>
                <w:kern w:val="2"/>
                <w:sz w:val="18"/>
                <w:szCs w:val="18"/>
                <w:lang w:val="en-US" w:eastAsia="zh-CN" w:bidi="ar-SA"/>
              </w:rPr>
              <w:t>主要用作服装项目课程的教学、学生参赛项目辅导、毕业设计、师生产品开发等项目活动。</w:t>
            </w:r>
          </w:p>
        </w:tc>
        <w:tc>
          <w:tcPr>
            <w:tcW w:w="2689"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snapToGrid/>
                <w:color w:val="auto"/>
                <w:kern w:val="2"/>
                <w:sz w:val="18"/>
                <w:szCs w:val="18"/>
                <w:lang w:val="en-US" w:eastAsia="zh-CN" w:bidi="ar-SA"/>
              </w:rPr>
            </w:pPr>
          </w:p>
          <w:p>
            <w:pPr>
              <w:keepNext w:val="0"/>
              <w:keepLines w:val="0"/>
              <w:pageBreakBefore w:val="0"/>
              <w:widowControl/>
              <w:kinsoku w:val="0"/>
              <w:wordWrap/>
              <w:overflowPunct/>
              <w:topLinePunct w:val="0"/>
              <w:autoSpaceDE w:val="0"/>
              <w:autoSpaceDN w:val="0"/>
              <w:bidi w:val="0"/>
              <w:adjustRightInd w:val="0"/>
              <w:snapToGrid w:val="0"/>
              <w:spacing w:before="52" w:line="400" w:lineRule="exact"/>
              <w:ind w:left="123" w:right="108" w:firstLine="9"/>
              <w:textAlignment w:val="baseline"/>
              <w:rPr>
                <w:rFonts w:hint="eastAsia" w:ascii="宋体" w:hAnsi="宋体" w:eastAsia="宋体" w:cs="宋体"/>
                <w:snapToGrid/>
                <w:color w:val="auto"/>
                <w:kern w:val="2"/>
                <w:sz w:val="18"/>
                <w:szCs w:val="18"/>
                <w:lang w:val="en-US" w:eastAsia="zh-CN" w:bidi="ar-SA"/>
              </w:rPr>
            </w:pPr>
            <w:r>
              <w:rPr>
                <w:rFonts w:hint="eastAsia" w:ascii="宋体" w:hAnsi="宋体" w:eastAsia="宋体" w:cs="宋体"/>
                <w:snapToGrid/>
                <w:color w:val="auto"/>
                <w:kern w:val="2"/>
                <w:sz w:val="18"/>
                <w:szCs w:val="18"/>
                <w:lang w:val="en-US" w:eastAsia="zh-CN" w:bidi="ar-SA"/>
              </w:rPr>
              <w:t>女装技术项目、技能大赛项目</w:t>
            </w:r>
          </w:p>
        </w:tc>
        <w:tc>
          <w:tcPr>
            <w:tcW w:w="945" w:type="dxa"/>
            <w:vAlign w:val="top"/>
          </w:tcPr>
          <w:p>
            <w:pPr>
              <w:keepNext w:val="0"/>
              <w:keepLines w:val="0"/>
              <w:pageBreakBefore w:val="0"/>
              <w:widowControl/>
              <w:kinsoku w:val="0"/>
              <w:wordWrap/>
              <w:overflowPunct/>
              <w:topLinePunct w:val="0"/>
              <w:autoSpaceDE w:val="0"/>
              <w:autoSpaceDN w:val="0"/>
              <w:bidi w:val="0"/>
              <w:adjustRightInd w:val="0"/>
              <w:snapToGrid w:val="0"/>
              <w:spacing w:before="48" w:line="400" w:lineRule="exact"/>
              <w:textAlignment w:val="baseline"/>
              <w:rPr>
                <w:rFonts w:hint="default" w:ascii="宋体" w:hAnsi="宋体" w:eastAsia="宋体" w:cs="宋体"/>
                <w:snapToGrid/>
                <w:color w:val="auto"/>
                <w:kern w:val="2"/>
                <w:sz w:val="18"/>
                <w:szCs w:val="18"/>
                <w:lang w:val="en-US" w:eastAsia="zh-CN" w:bidi="ar-SA"/>
              </w:rPr>
            </w:pPr>
            <w:r>
              <w:rPr>
                <w:rFonts w:hint="eastAsia" w:ascii="宋体" w:hAnsi="宋体" w:eastAsia="宋体" w:cs="宋体"/>
                <w:snapToGrid/>
                <w:color w:val="auto"/>
                <w:kern w:val="2"/>
                <w:sz w:val="18"/>
                <w:szCs w:val="18"/>
                <w:lang w:val="en-US" w:eastAsia="zh-CN" w:bidi="ar-SA"/>
              </w:rPr>
              <w:t>纺织服装实训楼202，204，206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3" w:hRule="atLeast"/>
        </w:trPr>
        <w:tc>
          <w:tcPr>
            <w:tcW w:w="595" w:type="dxa"/>
            <w:vAlign w:val="top"/>
          </w:tcPr>
          <w:p>
            <w:pPr>
              <w:keepNext w:val="0"/>
              <w:keepLines w:val="0"/>
              <w:pageBreakBefore w:val="0"/>
              <w:widowControl/>
              <w:kinsoku w:val="0"/>
              <w:wordWrap/>
              <w:overflowPunct/>
              <w:topLinePunct w:val="0"/>
              <w:autoSpaceDE w:val="0"/>
              <w:autoSpaceDN w:val="0"/>
              <w:bidi w:val="0"/>
              <w:adjustRightInd w:val="0"/>
              <w:snapToGrid w:val="0"/>
              <w:spacing w:before="94" w:line="400" w:lineRule="exact"/>
              <w:ind w:left="115" w:right="119" w:firstLine="4"/>
              <w:jc w:val="both"/>
              <w:textAlignment w:val="baseline"/>
              <w:rPr>
                <w:rFonts w:hint="eastAsia" w:ascii="宋体" w:hAnsi="宋体" w:eastAsia="宋体" w:cs="宋体"/>
                <w:snapToGrid/>
                <w:color w:val="auto"/>
                <w:kern w:val="2"/>
                <w:sz w:val="18"/>
                <w:szCs w:val="18"/>
                <w:lang w:val="en-US" w:eastAsia="zh-CN" w:bidi="ar-SA"/>
              </w:rPr>
            </w:pPr>
            <w:r>
              <w:rPr>
                <w:rFonts w:hint="eastAsia" w:ascii="宋体" w:hAnsi="宋体" w:eastAsia="宋体" w:cs="宋体"/>
                <w:snapToGrid/>
                <w:color w:val="auto"/>
                <w:kern w:val="2"/>
                <w:sz w:val="18"/>
                <w:szCs w:val="18"/>
                <w:lang w:val="en-US" w:eastAsia="zh-CN" w:bidi="ar-SA"/>
              </w:rPr>
              <w:t>4</w:t>
            </w:r>
          </w:p>
        </w:tc>
        <w:tc>
          <w:tcPr>
            <w:tcW w:w="1218" w:type="dxa"/>
            <w:vAlign w:val="top"/>
          </w:tcPr>
          <w:p>
            <w:pPr>
              <w:keepNext w:val="0"/>
              <w:keepLines w:val="0"/>
              <w:pageBreakBefore w:val="0"/>
              <w:widowControl/>
              <w:kinsoku w:val="0"/>
              <w:wordWrap/>
              <w:overflowPunct/>
              <w:topLinePunct w:val="0"/>
              <w:autoSpaceDE w:val="0"/>
              <w:autoSpaceDN w:val="0"/>
              <w:bidi w:val="0"/>
              <w:adjustRightInd w:val="0"/>
              <w:snapToGrid w:val="0"/>
              <w:spacing w:before="94" w:line="400" w:lineRule="exact"/>
              <w:ind w:left="115" w:right="119" w:firstLine="4"/>
              <w:jc w:val="both"/>
              <w:textAlignment w:val="baseline"/>
              <w:rPr>
                <w:rFonts w:hint="default" w:ascii="宋体" w:hAnsi="宋体" w:eastAsia="宋体" w:cs="宋体"/>
                <w:snapToGrid/>
                <w:color w:val="auto"/>
                <w:kern w:val="2"/>
                <w:sz w:val="18"/>
                <w:szCs w:val="18"/>
                <w:lang w:val="en-US" w:eastAsia="zh-CN" w:bidi="ar-SA"/>
              </w:rPr>
            </w:pPr>
            <w:r>
              <w:rPr>
                <w:rFonts w:hint="eastAsia" w:ascii="宋体" w:hAnsi="宋体" w:eastAsia="宋体" w:cs="宋体"/>
                <w:snapToGrid/>
                <w:color w:val="auto"/>
                <w:kern w:val="2"/>
                <w:sz w:val="18"/>
                <w:szCs w:val="18"/>
                <w:lang w:val="en-US" w:eastAsia="zh-CN" w:bidi="ar-SA"/>
              </w:rPr>
              <w:t>纺织服装CAD实训室</w:t>
            </w:r>
          </w:p>
        </w:tc>
        <w:tc>
          <w:tcPr>
            <w:tcW w:w="708" w:type="dxa"/>
            <w:vAlign w:val="top"/>
          </w:tcPr>
          <w:p>
            <w:pPr>
              <w:keepNext w:val="0"/>
              <w:keepLines w:val="0"/>
              <w:pageBreakBefore w:val="0"/>
              <w:widowControl/>
              <w:kinsoku w:val="0"/>
              <w:wordWrap/>
              <w:overflowPunct/>
              <w:topLinePunct w:val="0"/>
              <w:autoSpaceDE w:val="0"/>
              <w:autoSpaceDN w:val="0"/>
              <w:bidi w:val="0"/>
              <w:adjustRightInd w:val="0"/>
              <w:snapToGrid w:val="0"/>
              <w:spacing w:before="94" w:line="400" w:lineRule="exact"/>
              <w:ind w:left="115" w:right="119" w:firstLine="4"/>
              <w:jc w:val="both"/>
              <w:textAlignment w:val="baseline"/>
              <w:rPr>
                <w:rFonts w:hint="eastAsia" w:ascii="宋体" w:hAnsi="宋体" w:eastAsia="宋体" w:cs="宋体"/>
                <w:snapToGrid/>
                <w:color w:val="auto"/>
                <w:kern w:val="2"/>
                <w:sz w:val="18"/>
                <w:szCs w:val="18"/>
                <w:lang w:val="en-US" w:eastAsia="zh-CN" w:bidi="ar-SA"/>
              </w:rPr>
            </w:pPr>
          </w:p>
          <w:p>
            <w:pPr>
              <w:keepNext w:val="0"/>
              <w:keepLines w:val="0"/>
              <w:pageBreakBefore w:val="0"/>
              <w:widowControl/>
              <w:kinsoku w:val="0"/>
              <w:wordWrap/>
              <w:overflowPunct/>
              <w:topLinePunct w:val="0"/>
              <w:autoSpaceDE w:val="0"/>
              <w:autoSpaceDN w:val="0"/>
              <w:bidi w:val="0"/>
              <w:adjustRightInd w:val="0"/>
              <w:snapToGrid w:val="0"/>
              <w:spacing w:before="94" w:line="400" w:lineRule="exact"/>
              <w:ind w:left="115" w:right="119" w:firstLine="4"/>
              <w:jc w:val="both"/>
              <w:textAlignment w:val="baseline"/>
              <w:rPr>
                <w:rFonts w:hint="eastAsia" w:ascii="宋体" w:hAnsi="宋体" w:eastAsia="宋体" w:cs="宋体"/>
                <w:snapToGrid/>
                <w:color w:val="auto"/>
                <w:kern w:val="2"/>
                <w:sz w:val="18"/>
                <w:szCs w:val="18"/>
                <w:lang w:val="en-US" w:eastAsia="zh-CN" w:bidi="ar-SA"/>
              </w:rPr>
            </w:pPr>
            <w:r>
              <w:rPr>
                <w:rFonts w:hint="eastAsia" w:ascii="宋体" w:hAnsi="宋体" w:eastAsia="宋体" w:cs="宋体"/>
                <w:snapToGrid/>
                <w:color w:val="auto"/>
                <w:kern w:val="2"/>
                <w:sz w:val="18"/>
                <w:szCs w:val="18"/>
                <w:lang w:val="en-US" w:eastAsia="zh-CN" w:bidi="ar-SA"/>
              </w:rPr>
              <w:t>1</w:t>
            </w:r>
          </w:p>
        </w:tc>
        <w:tc>
          <w:tcPr>
            <w:tcW w:w="2408" w:type="dxa"/>
            <w:vAlign w:val="top"/>
          </w:tcPr>
          <w:p>
            <w:pPr>
              <w:keepNext w:val="0"/>
              <w:keepLines w:val="0"/>
              <w:pageBreakBefore w:val="0"/>
              <w:widowControl/>
              <w:kinsoku w:val="0"/>
              <w:wordWrap/>
              <w:overflowPunct/>
              <w:topLinePunct w:val="0"/>
              <w:autoSpaceDE w:val="0"/>
              <w:autoSpaceDN w:val="0"/>
              <w:bidi w:val="0"/>
              <w:adjustRightInd w:val="0"/>
              <w:snapToGrid w:val="0"/>
              <w:spacing w:before="94" w:line="400" w:lineRule="exact"/>
              <w:ind w:left="115" w:right="119" w:firstLine="4"/>
              <w:jc w:val="both"/>
              <w:textAlignment w:val="baseline"/>
              <w:rPr>
                <w:rFonts w:hint="eastAsia" w:ascii="宋体" w:hAnsi="宋体" w:eastAsia="宋体" w:cs="宋体"/>
                <w:snapToGrid/>
                <w:color w:val="auto"/>
                <w:kern w:val="2"/>
                <w:sz w:val="18"/>
                <w:szCs w:val="18"/>
                <w:lang w:val="en-US" w:eastAsia="zh-CN" w:bidi="ar-SA"/>
              </w:rPr>
            </w:pPr>
            <w:r>
              <w:rPr>
                <w:rFonts w:hint="eastAsia" w:ascii="宋体" w:hAnsi="宋体" w:eastAsia="宋体" w:cs="宋体"/>
                <w:snapToGrid/>
                <w:color w:val="auto"/>
                <w:kern w:val="2"/>
                <w:sz w:val="18"/>
                <w:szCs w:val="18"/>
                <w:lang w:val="en-US" w:eastAsia="zh-CN" w:bidi="ar-SA"/>
              </w:rPr>
              <w:t>主要用于服装专业学生使用电脑绘制效果图、款式图、以及样板等技能的训练与培养。</w:t>
            </w:r>
          </w:p>
        </w:tc>
        <w:tc>
          <w:tcPr>
            <w:tcW w:w="2689" w:type="dxa"/>
            <w:vAlign w:val="top"/>
          </w:tcPr>
          <w:p>
            <w:pPr>
              <w:keepNext w:val="0"/>
              <w:keepLines w:val="0"/>
              <w:pageBreakBefore w:val="0"/>
              <w:widowControl/>
              <w:kinsoku w:val="0"/>
              <w:wordWrap/>
              <w:overflowPunct/>
              <w:topLinePunct w:val="0"/>
              <w:autoSpaceDE w:val="0"/>
              <w:autoSpaceDN w:val="0"/>
              <w:bidi w:val="0"/>
              <w:adjustRightInd w:val="0"/>
              <w:snapToGrid w:val="0"/>
              <w:spacing w:before="94" w:line="400" w:lineRule="exact"/>
              <w:ind w:left="115" w:right="119" w:firstLine="4"/>
              <w:jc w:val="both"/>
              <w:textAlignment w:val="baseline"/>
              <w:rPr>
                <w:rFonts w:hint="eastAsia" w:ascii="宋体" w:hAnsi="宋体" w:eastAsia="宋体" w:cs="宋体"/>
                <w:snapToGrid/>
                <w:color w:val="auto"/>
                <w:kern w:val="2"/>
                <w:sz w:val="18"/>
                <w:szCs w:val="18"/>
                <w:lang w:val="en-US" w:eastAsia="zh-CN" w:bidi="ar-SA"/>
              </w:rPr>
            </w:pPr>
            <w:r>
              <w:rPr>
                <w:rFonts w:hint="eastAsia" w:ascii="宋体" w:hAnsi="宋体" w:eastAsia="宋体" w:cs="宋体"/>
                <w:snapToGrid/>
                <w:color w:val="auto"/>
                <w:kern w:val="2"/>
                <w:sz w:val="18"/>
                <w:szCs w:val="18"/>
                <w:lang w:val="en-US" w:eastAsia="zh-CN" w:bidi="ar-SA"/>
              </w:rPr>
              <w:t>电脑服装设计、服装CAD、女装技术项目、服装工业制板技术项目</w:t>
            </w:r>
          </w:p>
        </w:tc>
        <w:tc>
          <w:tcPr>
            <w:tcW w:w="945" w:type="dxa"/>
            <w:vAlign w:val="top"/>
          </w:tcPr>
          <w:p>
            <w:pPr>
              <w:keepNext w:val="0"/>
              <w:keepLines w:val="0"/>
              <w:pageBreakBefore w:val="0"/>
              <w:widowControl/>
              <w:kinsoku w:val="0"/>
              <w:wordWrap/>
              <w:overflowPunct/>
              <w:topLinePunct w:val="0"/>
              <w:autoSpaceDE w:val="0"/>
              <w:autoSpaceDN w:val="0"/>
              <w:bidi w:val="0"/>
              <w:adjustRightInd w:val="0"/>
              <w:snapToGrid w:val="0"/>
              <w:spacing w:before="94" w:line="400" w:lineRule="exact"/>
              <w:ind w:left="115" w:right="119" w:firstLine="4"/>
              <w:jc w:val="both"/>
              <w:textAlignment w:val="baseline"/>
              <w:rPr>
                <w:rFonts w:hint="default" w:ascii="宋体" w:hAnsi="宋体" w:eastAsia="宋体" w:cs="宋体"/>
                <w:snapToGrid/>
                <w:color w:val="auto"/>
                <w:kern w:val="2"/>
                <w:sz w:val="18"/>
                <w:szCs w:val="18"/>
                <w:lang w:val="en-US" w:eastAsia="zh-CN" w:bidi="ar-SA"/>
              </w:rPr>
            </w:pPr>
            <w:r>
              <w:rPr>
                <w:rFonts w:hint="eastAsia" w:ascii="宋体" w:hAnsi="宋体" w:eastAsia="宋体" w:cs="宋体"/>
                <w:snapToGrid/>
                <w:color w:val="auto"/>
                <w:kern w:val="2"/>
                <w:sz w:val="18"/>
                <w:szCs w:val="18"/>
                <w:lang w:val="en-US" w:eastAsia="zh-CN" w:bidi="ar-SA"/>
              </w:rPr>
              <w:t>纺织服装实训楼303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7" w:hRule="atLeast"/>
        </w:trPr>
        <w:tc>
          <w:tcPr>
            <w:tcW w:w="595" w:type="dxa"/>
            <w:vAlign w:val="top"/>
          </w:tcPr>
          <w:p>
            <w:pPr>
              <w:keepNext w:val="0"/>
              <w:keepLines w:val="0"/>
              <w:pageBreakBefore w:val="0"/>
              <w:widowControl/>
              <w:kinsoku w:val="0"/>
              <w:wordWrap/>
              <w:overflowPunct/>
              <w:topLinePunct w:val="0"/>
              <w:autoSpaceDE w:val="0"/>
              <w:autoSpaceDN w:val="0"/>
              <w:bidi w:val="0"/>
              <w:adjustRightInd w:val="0"/>
              <w:snapToGrid w:val="0"/>
              <w:spacing w:before="49" w:line="400" w:lineRule="exact"/>
              <w:jc w:val="center"/>
              <w:textAlignment w:val="baseline"/>
              <w:rPr>
                <w:rFonts w:hint="eastAsia" w:asciiTheme="minorEastAsia" w:hAnsiTheme="minorEastAsia" w:eastAsiaTheme="minorEastAsia" w:cstheme="minorEastAsia"/>
                <w:color w:val="auto"/>
                <w:sz w:val="21"/>
                <w:szCs w:val="21"/>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49" w:line="400" w:lineRule="exact"/>
              <w:jc w:val="center"/>
              <w:textAlignment w:val="baseline"/>
              <w:rPr>
                <w:rFonts w:hint="eastAsia" w:asciiTheme="minorEastAsia" w:hAnsiTheme="minorEastAsia" w:eastAsiaTheme="minorEastAsia" w:cstheme="minorEastAsia"/>
                <w:color w:val="auto"/>
                <w:sz w:val="21"/>
                <w:szCs w:val="21"/>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49" w:line="400" w:lineRule="exact"/>
              <w:jc w:val="center"/>
              <w:textAlignment w:val="baseline"/>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5</w:t>
            </w:r>
          </w:p>
        </w:tc>
        <w:tc>
          <w:tcPr>
            <w:tcW w:w="1218" w:type="dxa"/>
            <w:vAlign w:val="top"/>
          </w:tcPr>
          <w:p>
            <w:pPr>
              <w:keepNext w:val="0"/>
              <w:keepLines w:val="0"/>
              <w:pageBreakBefore w:val="0"/>
              <w:widowControl/>
              <w:kinsoku w:val="0"/>
              <w:wordWrap/>
              <w:overflowPunct/>
              <w:topLinePunct w:val="0"/>
              <w:autoSpaceDE w:val="0"/>
              <w:autoSpaceDN w:val="0"/>
              <w:bidi w:val="0"/>
              <w:adjustRightInd w:val="0"/>
              <w:snapToGrid w:val="0"/>
              <w:spacing w:before="52" w:line="400" w:lineRule="exact"/>
              <w:ind w:right="171"/>
              <w:textAlignment w:val="baseline"/>
              <w:rPr>
                <w:rFonts w:hint="eastAsia" w:ascii="宋体" w:hAnsi="宋体" w:eastAsia="宋体" w:cs="宋体"/>
                <w:snapToGrid/>
                <w:color w:val="auto"/>
                <w:kern w:val="2"/>
                <w:sz w:val="18"/>
                <w:szCs w:val="18"/>
                <w:lang w:val="en-US" w:eastAsia="zh-CN" w:bidi="ar-SA"/>
              </w:rPr>
            </w:pPr>
            <w:r>
              <w:rPr>
                <w:rFonts w:hint="eastAsia" w:ascii="宋体" w:hAnsi="宋体" w:eastAsia="宋体" w:cs="宋体"/>
                <w:snapToGrid/>
                <w:color w:val="auto"/>
                <w:kern w:val="2"/>
                <w:sz w:val="18"/>
                <w:szCs w:val="18"/>
                <w:lang w:val="en-US" w:eastAsia="zh-CN" w:bidi="ar-SA"/>
              </w:rPr>
              <w:t>产品研发中心</w:t>
            </w:r>
          </w:p>
        </w:tc>
        <w:tc>
          <w:tcPr>
            <w:tcW w:w="708"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snapToGrid/>
                <w:color w:val="auto"/>
                <w:kern w:val="2"/>
                <w:sz w:val="18"/>
                <w:szCs w:val="18"/>
                <w:lang w:val="en-US" w:eastAsia="zh-CN" w:bidi="ar-SA"/>
              </w:rPr>
            </w:pPr>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snapToGrid/>
                <w:color w:val="auto"/>
                <w:kern w:val="2"/>
                <w:sz w:val="18"/>
                <w:szCs w:val="18"/>
                <w:lang w:val="en-US" w:eastAsia="zh-CN" w:bidi="ar-SA"/>
              </w:rPr>
            </w:pPr>
          </w:p>
          <w:p>
            <w:pPr>
              <w:keepNext w:val="0"/>
              <w:keepLines w:val="0"/>
              <w:pageBreakBefore w:val="0"/>
              <w:widowControl/>
              <w:kinsoku w:val="0"/>
              <w:wordWrap/>
              <w:overflowPunct/>
              <w:topLinePunct w:val="0"/>
              <w:autoSpaceDE w:val="0"/>
              <w:autoSpaceDN w:val="0"/>
              <w:bidi w:val="0"/>
              <w:adjustRightInd w:val="0"/>
              <w:snapToGrid w:val="0"/>
              <w:spacing w:before="49" w:line="400" w:lineRule="exact"/>
              <w:ind w:left="330"/>
              <w:textAlignment w:val="baseline"/>
              <w:rPr>
                <w:rFonts w:hint="eastAsia" w:ascii="宋体" w:hAnsi="宋体" w:eastAsia="宋体" w:cs="宋体"/>
                <w:snapToGrid/>
                <w:color w:val="auto"/>
                <w:kern w:val="2"/>
                <w:sz w:val="18"/>
                <w:szCs w:val="18"/>
                <w:lang w:val="en-US" w:eastAsia="zh-CN" w:bidi="ar-SA"/>
              </w:rPr>
            </w:pPr>
            <w:r>
              <w:rPr>
                <w:rFonts w:hint="eastAsia" w:ascii="宋体" w:hAnsi="宋体" w:eastAsia="宋体" w:cs="宋体"/>
                <w:snapToGrid/>
                <w:color w:val="auto"/>
                <w:kern w:val="2"/>
                <w:sz w:val="18"/>
                <w:szCs w:val="18"/>
                <w:lang w:val="en-US" w:eastAsia="zh-CN" w:bidi="ar-SA"/>
              </w:rPr>
              <w:t>1</w:t>
            </w:r>
          </w:p>
        </w:tc>
        <w:tc>
          <w:tcPr>
            <w:tcW w:w="2408" w:type="dxa"/>
            <w:vAlign w:val="top"/>
          </w:tcPr>
          <w:p>
            <w:pPr>
              <w:keepNext w:val="0"/>
              <w:keepLines w:val="0"/>
              <w:pageBreakBefore w:val="0"/>
              <w:widowControl/>
              <w:kinsoku w:val="0"/>
              <w:wordWrap/>
              <w:overflowPunct/>
              <w:topLinePunct w:val="0"/>
              <w:autoSpaceDE w:val="0"/>
              <w:autoSpaceDN w:val="0"/>
              <w:bidi w:val="0"/>
              <w:adjustRightInd w:val="0"/>
              <w:snapToGrid w:val="0"/>
              <w:spacing w:before="162" w:line="400" w:lineRule="exact"/>
              <w:ind w:left="115" w:right="106" w:firstLine="5"/>
              <w:jc w:val="both"/>
              <w:textAlignment w:val="baseline"/>
              <w:rPr>
                <w:rFonts w:hint="eastAsia" w:ascii="宋体" w:hAnsi="宋体" w:eastAsia="宋体" w:cs="宋体"/>
                <w:snapToGrid/>
                <w:color w:val="auto"/>
                <w:kern w:val="2"/>
                <w:sz w:val="18"/>
                <w:szCs w:val="18"/>
                <w:lang w:val="en-US" w:eastAsia="zh-CN" w:bidi="ar-SA"/>
              </w:rPr>
            </w:pPr>
            <w:r>
              <w:rPr>
                <w:rFonts w:hint="eastAsia" w:ascii="宋体" w:hAnsi="宋体" w:eastAsia="宋体" w:cs="宋体"/>
                <w:snapToGrid/>
                <w:color w:val="auto"/>
                <w:kern w:val="2"/>
                <w:sz w:val="18"/>
                <w:szCs w:val="18"/>
                <w:lang w:val="en-US" w:eastAsia="zh-CN" w:bidi="ar-SA"/>
              </w:rPr>
              <w:t>师生“产、学、研”的重要场所、学生优秀作品的对外展示区、学生创新创业中心，承接对外产品开发和技术服务等工作。</w:t>
            </w:r>
          </w:p>
        </w:tc>
        <w:tc>
          <w:tcPr>
            <w:tcW w:w="2689" w:type="dxa"/>
            <w:vAlign w:val="top"/>
          </w:tcPr>
          <w:p>
            <w:pPr>
              <w:keepNext w:val="0"/>
              <w:keepLines w:val="0"/>
              <w:pageBreakBefore w:val="0"/>
              <w:widowControl/>
              <w:kinsoku w:val="0"/>
              <w:wordWrap/>
              <w:overflowPunct/>
              <w:topLinePunct w:val="0"/>
              <w:autoSpaceDE w:val="0"/>
              <w:autoSpaceDN w:val="0"/>
              <w:bidi w:val="0"/>
              <w:adjustRightInd w:val="0"/>
              <w:snapToGrid w:val="0"/>
              <w:spacing w:before="145" w:line="400" w:lineRule="exact"/>
              <w:ind w:left="118"/>
              <w:textAlignment w:val="baseline"/>
              <w:rPr>
                <w:rFonts w:hint="eastAsia" w:ascii="宋体" w:hAnsi="宋体" w:eastAsia="宋体" w:cs="宋体"/>
                <w:snapToGrid/>
                <w:color w:val="auto"/>
                <w:kern w:val="2"/>
                <w:sz w:val="18"/>
                <w:szCs w:val="18"/>
                <w:lang w:val="en-US" w:eastAsia="zh-CN" w:bidi="ar-SA"/>
              </w:rPr>
            </w:pPr>
            <w:r>
              <w:rPr>
                <w:rFonts w:hint="eastAsia" w:ascii="宋体" w:hAnsi="宋体" w:eastAsia="宋体" w:cs="宋体"/>
                <w:snapToGrid/>
                <w:color w:val="auto"/>
                <w:kern w:val="2"/>
                <w:sz w:val="18"/>
                <w:szCs w:val="18"/>
                <w:lang w:val="en-US" w:eastAsia="zh-CN" w:bidi="ar-SA"/>
              </w:rPr>
              <w:t>服装项目课程</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123"/>
              <w:textAlignment w:val="baseline"/>
              <w:rPr>
                <w:rFonts w:hint="eastAsia" w:ascii="宋体" w:hAnsi="宋体" w:eastAsia="宋体" w:cs="宋体"/>
                <w:snapToGrid/>
                <w:color w:val="auto"/>
                <w:kern w:val="2"/>
                <w:sz w:val="18"/>
                <w:szCs w:val="18"/>
                <w:lang w:val="en-US" w:eastAsia="zh-CN" w:bidi="ar-SA"/>
              </w:rPr>
            </w:pPr>
            <w:r>
              <w:rPr>
                <w:rFonts w:hint="eastAsia" w:ascii="宋体" w:hAnsi="宋体" w:eastAsia="宋体" w:cs="宋体"/>
                <w:snapToGrid/>
                <w:color w:val="auto"/>
                <w:kern w:val="2"/>
                <w:sz w:val="18"/>
                <w:szCs w:val="18"/>
                <w:lang w:val="en-US" w:eastAsia="zh-CN" w:bidi="ar-SA"/>
              </w:rPr>
              <w:t>企业合作项目</w:t>
            </w:r>
          </w:p>
          <w:p>
            <w:pPr>
              <w:keepNext w:val="0"/>
              <w:keepLines w:val="0"/>
              <w:pageBreakBefore w:val="0"/>
              <w:widowControl/>
              <w:kinsoku w:val="0"/>
              <w:wordWrap/>
              <w:overflowPunct/>
              <w:topLinePunct w:val="0"/>
              <w:autoSpaceDE w:val="0"/>
              <w:autoSpaceDN w:val="0"/>
              <w:bidi w:val="0"/>
              <w:adjustRightInd w:val="0"/>
              <w:snapToGrid w:val="0"/>
              <w:spacing w:before="29" w:line="400" w:lineRule="exact"/>
              <w:ind w:left="126"/>
              <w:textAlignment w:val="baseline"/>
              <w:rPr>
                <w:rFonts w:hint="eastAsia" w:ascii="宋体" w:hAnsi="宋体" w:eastAsia="宋体" w:cs="宋体"/>
                <w:snapToGrid/>
                <w:color w:val="auto"/>
                <w:kern w:val="2"/>
                <w:sz w:val="18"/>
                <w:szCs w:val="18"/>
                <w:lang w:val="en-US" w:eastAsia="zh-CN" w:bidi="ar-SA"/>
              </w:rPr>
            </w:pPr>
            <w:r>
              <w:rPr>
                <w:rFonts w:hint="eastAsia" w:ascii="宋体" w:hAnsi="宋体" w:eastAsia="宋体" w:cs="宋体"/>
                <w:snapToGrid/>
                <w:color w:val="auto"/>
                <w:kern w:val="2"/>
                <w:sz w:val="18"/>
                <w:szCs w:val="18"/>
                <w:lang w:val="en-US" w:eastAsia="zh-CN" w:bidi="ar-SA"/>
              </w:rPr>
              <w:t>毕业设计</w:t>
            </w:r>
          </w:p>
          <w:p>
            <w:pPr>
              <w:keepNext w:val="0"/>
              <w:keepLines w:val="0"/>
              <w:pageBreakBefore w:val="0"/>
              <w:widowControl/>
              <w:kinsoku w:val="0"/>
              <w:wordWrap/>
              <w:overflowPunct/>
              <w:topLinePunct w:val="0"/>
              <w:autoSpaceDE w:val="0"/>
              <w:autoSpaceDN w:val="0"/>
              <w:bidi w:val="0"/>
              <w:adjustRightInd w:val="0"/>
              <w:snapToGrid w:val="0"/>
              <w:spacing w:before="39" w:line="400" w:lineRule="exact"/>
              <w:ind w:left="123" w:right="108" w:firstLine="8"/>
              <w:textAlignment w:val="baseline"/>
              <w:rPr>
                <w:rFonts w:hint="eastAsia" w:ascii="宋体" w:hAnsi="宋体" w:eastAsia="宋体" w:cs="宋体"/>
                <w:snapToGrid/>
                <w:color w:val="auto"/>
                <w:kern w:val="2"/>
                <w:sz w:val="18"/>
                <w:szCs w:val="18"/>
                <w:lang w:val="en-US" w:eastAsia="zh-CN" w:bidi="ar-SA"/>
              </w:rPr>
            </w:pPr>
            <w:r>
              <w:rPr>
                <w:rFonts w:hint="eastAsia" w:ascii="宋体" w:hAnsi="宋体" w:eastAsia="宋体" w:cs="宋体"/>
                <w:snapToGrid/>
                <w:color w:val="auto"/>
                <w:kern w:val="2"/>
                <w:sz w:val="18"/>
                <w:szCs w:val="18"/>
                <w:lang w:val="en-US" w:eastAsia="zh-CN" w:bidi="ar-SA"/>
              </w:rPr>
              <w:t>设计产品研发</w:t>
            </w:r>
          </w:p>
        </w:tc>
        <w:tc>
          <w:tcPr>
            <w:tcW w:w="945" w:type="dxa"/>
            <w:vAlign w:val="top"/>
          </w:tcPr>
          <w:p>
            <w:pPr>
              <w:keepNext w:val="0"/>
              <w:keepLines w:val="0"/>
              <w:pageBreakBefore w:val="0"/>
              <w:widowControl/>
              <w:kinsoku w:val="0"/>
              <w:wordWrap/>
              <w:overflowPunct/>
              <w:topLinePunct w:val="0"/>
              <w:autoSpaceDE w:val="0"/>
              <w:autoSpaceDN w:val="0"/>
              <w:bidi w:val="0"/>
              <w:adjustRightInd w:val="0"/>
              <w:snapToGrid w:val="0"/>
              <w:spacing w:before="58" w:line="400" w:lineRule="exact"/>
              <w:ind w:left="280"/>
              <w:textAlignment w:val="baseline"/>
              <w:rPr>
                <w:rFonts w:hint="eastAsia" w:ascii="宋体" w:hAnsi="宋体" w:eastAsia="宋体" w:cs="宋体"/>
                <w:snapToGrid/>
                <w:color w:val="auto"/>
                <w:kern w:val="2"/>
                <w:sz w:val="18"/>
                <w:szCs w:val="18"/>
                <w:lang w:val="en-US" w:eastAsia="zh-CN" w:bidi="ar-SA"/>
              </w:rPr>
            </w:pPr>
            <w:r>
              <w:rPr>
                <w:rFonts w:hint="eastAsia" w:ascii="宋体" w:hAnsi="宋体" w:eastAsia="宋体" w:cs="宋体"/>
                <w:snapToGrid/>
                <w:color w:val="auto"/>
                <w:kern w:val="2"/>
                <w:sz w:val="18"/>
                <w:szCs w:val="18"/>
                <w:lang w:val="en-US" w:eastAsia="zh-CN" w:bidi="ar-SA"/>
              </w:rPr>
              <w:t>纺织服装实训楼301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595"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color w:val="auto"/>
                <w:sz w:val="21"/>
                <w:szCs w:val="21"/>
              </w:rPr>
            </w:pPr>
          </w:p>
          <w:p>
            <w:pPr>
              <w:keepNext w:val="0"/>
              <w:keepLines w:val="0"/>
              <w:pageBreakBefore w:val="0"/>
              <w:widowControl/>
              <w:kinsoku w:val="0"/>
              <w:wordWrap/>
              <w:overflowPunct/>
              <w:topLinePunct w:val="0"/>
              <w:autoSpaceDE w:val="0"/>
              <w:autoSpaceDN w:val="0"/>
              <w:bidi w:val="0"/>
              <w:adjustRightInd w:val="0"/>
              <w:snapToGrid w:val="0"/>
              <w:spacing w:before="49" w:line="400" w:lineRule="exact"/>
              <w:ind w:left="261"/>
              <w:textAlignment w:val="baseline"/>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6</w:t>
            </w:r>
          </w:p>
        </w:tc>
        <w:tc>
          <w:tcPr>
            <w:tcW w:w="1218" w:type="dxa"/>
            <w:vAlign w:val="top"/>
          </w:tcPr>
          <w:p>
            <w:pPr>
              <w:keepNext w:val="0"/>
              <w:keepLines w:val="0"/>
              <w:pageBreakBefore w:val="0"/>
              <w:widowControl/>
              <w:kinsoku w:val="0"/>
              <w:wordWrap/>
              <w:overflowPunct/>
              <w:topLinePunct w:val="0"/>
              <w:autoSpaceDE w:val="0"/>
              <w:autoSpaceDN w:val="0"/>
              <w:bidi w:val="0"/>
              <w:adjustRightInd w:val="0"/>
              <w:snapToGrid w:val="0"/>
              <w:spacing w:before="27" w:line="400" w:lineRule="exact"/>
              <w:ind w:left="152"/>
              <w:textAlignment w:val="baseline"/>
              <w:rPr>
                <w:rFonts w:hint="default" w:ascii="宋体" w:hAnsi="宋体" w:eastAsia="宋体" w:cs="宋体"/>
                <w:snapToGrid/>
                <w:color w:val="auto"/>
                <w:kern w:val="2"/>
                <w:sz w:val="18"/>
                <w:szCs w:val="18"/>
                <w:lang w:val="en-US" w:eastAsia="zh-CN" w:bidi="ar-SA"/>
              </w:rPr>
            </w:pPr>
            <w:r>
              <w:rPr>
                <w:rFonts w:hint="eastAsia" w:ascii="宋体" w:hAnsi="宋体" w:eastAsia="宋体" w:cs="宋体"/>
                <w:snapToGrid/>
                <w:color w:val="auto"/>
                <w:kern w:val="2"/>
                <w:sz w:val="18"/>
                <w:szCs w:val="18"/>
                <w:lang w:val="en-US" w:eastAsia="zh-CN" w:bidi="ar-SA"/>
              </w:rPr>
              <w:t>服装展示营销实训室</w:t>
            </w:r>
          </w:p>
        </w:tc>
        <w:tc>
          <w:tcPr>
            <w:tcW w:w="708"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snapToGrid/>
                <w:color w:val="auto"/>
                <w:kern w:val="2"/>
                <w:sz w:val="18"/>
                <w:szCs w:val="18"/>
                <w:lang w:val="en-US" w:eastAsia="zh-CN" w:bidi="ar-SA"/>
              </w:rPr>
            </w:pPr>
          </w:p>
          <w:p>
            <w:pPr>
              <w:keepNext w:val="0"/>
              <w:keepLines w:val="0"/>
              <w:pageBreakBefore w:val="0"/>
              <w:widowControl/>
              <w:kinsoku w:val="0"/>
              <w:wordWrap/>
              <w:overflowPunct/>
              <w:topLinePunct w:val="0"/>
              <w:autoSpaceDE w:val="0"/>
              <w:autoSpaceDN w:val="0"/>
              <w:bidi w:val="0"/>
              <w:adjustRightInd w:val="0"/>
              <w:snapToGrid w:val="0"/>
              <w:spacing w:before="49" w:line="400" w:lineRule="exact"/>
              <w:ind w:left="330"/>
              <w:textAlignment w:val="baseline"/>
              <w:rPr>
                <w:rFonts w:hint="eastAsia" w:ascii="宋体" w:hAnsi="宋体" w:eastAsia="宋体" w:cs="宋体"/>
                <w:snapToGrid/>
                <w:color w:val="auto"/>
                <w:kern w:val="2"/>
                <w:sz w:val="18"/>
                <w:szCs w:val="18"/>
                <w:lang w:val="en-US" w:eastAsia="zh-CN" w:bidi="ar-SA"/>
              </w:rPr>
            </w:pPr>
            <w:r>
              <w:rPr>
                <w:rFonts w:hint="eastAsia" w:ascii="宋体" w:hAnsi="宋体" w:eastAsia="宋体" w:cs="宋体"/>
                <w:snapToGrid/>
                <w:color w:val="auto"/>
                <w:kern w:val="2"/>
                <w:sz w:val="18"/>
                <w:szCs w:val="18"/>
                <w:lang w:val="en-US" w:eastAsia="zh-CN" w:bidi="ar-SA"/>
              </w:rPr>
              <w:t>1</w:t>
            </w:r>
          </w:p>
        </w:tc>
        <w:tc>
          <w:tcPr>
            <w:tcW w:w="2408" w:type="dxa"/>
            <w:vAlign w:val="top"/>
          </w:tcPr>
          <w:p>
            <w:pPr>
              <w:keepNext w:val="0"/>
              <w:keepLines w:val="0"/>
              <w:pageBreakBefore w:val="0"/>
              <w:widowControl/>
              <w:kinsoku w:val="0"/>
              <w:wordWrap/>
              <w:overflowPunct/>
              <w:topLinePunct w:val="0"/>
              <w:autoSpaceDE w:val="0"/>
              <w:autoSpaceDN w:val="0"/>
              <w:bidi w:val="0"/>
              <w:adjustRightInd w:val="0"/>
              <w:snapToGrid w:val="0"/>
              <w:spacing w:before="174" w:line="400" w:lineRule="exact"/>
              <w:ind w:left="115" w:right="119" w:firstLine="4"/>
              <w:jc w:val="both"/>
              <w:textAlignment w:val="baseline"/>
              <w:rPr>
                <w:rFonts w:hint="eastAsia" w:ascii="宋体" w:hAnsi="宋体" w:eastAsia="宋体" w:cs="宋体"/>
                <w:snapToGrid/>
                <w:color w:val="auto"/>
                <w:kern w:val="2"/>
                <w:sz w:val="18"/>
                <w:szCs w:val="18"/>
                <w:lang w:val="en-US" w:eastAsia="zh-CN" w:bidi="ar-SA"/>
              </w:rPr>
            </w:pPr>
            <w:r>
              <w:rPr>
                <w:rFonts w:hint="eastAsia" w:ascii="宋体" w:hAnsi="宋体" w:eastAsia="宋体" w:cs="宋体"/>
                <w:snapToGrid/>
                <w:color w:val="auto"/>
                <w:kern w:val="2"/>
                <w:sz w:val="18"/>
                <w:szCs w:val="18"/>
                <w:lang w:val="en-US" w:eastAsia="zh-CN" w:bidi="ar-SA"/>
              </w:rPr>
              <w:t>主要用于学生陈列课程的实训、优秀学生作品的展示以及销售</w:t>
            </w:r>
          </w:p>
        </w:tc>
        <w:tc>
          <w:tcPr>
            <w:tcW w:w="2689"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snapToGrid/>
                <w:color w:val="auto"/>
                <w:kern w:val="2"/>
                <w:sz w:val="18"/>
                <w:szCs w:val="18"/>
                <w:lang w:val="en-US" w:eastAsia="zh-CN" w:bidi="ar-SA"/>
              </w:rPr>
            </w:pPr>
          </w:p>
          <w:p>
            <w:pPr>
              <w:keepNext w:val="0"/>
              <w:keepLines w:val="0"/>
              <w:pageBreakBefore w:val="0"/>
              <w:widowControl/>
              <w:kinsoku w:val="0"/>
              <w:wordWrap/>
              <w:overflowPunct/>
              <w:topLinePunct w:val="0"/>
              <w:autoSpaceDE w:val="0"/>
              <w:autoSpaceDN w:val="0"/>
              <w:bidi w:val="0"/>
              <w:adjustRightInd w:val="0"/>
              <w:snapToGrid w:val="0"/>
              <w:spacing w:before="52" w:line="400" w:lineRule="exact"/>
              <w:ind w:left="118"/>
              <w:textAlignment w:val="baseline"/>
              <w:rPr>
                <w:rFonts w:hint="eastAsia" w:ascii="宋体" w:hAnsi="宋体" w:eastAsia="宋体" w:cs="宋体"/>
                <w:snapToGrid/>
                <w:color w:val="auto"/>
                <w:kern w:val="2"/>
                <w:sz w:val="18"/>
                <w:szCs w:val="18"/>
                <w:lang w:val="en-US" w:eastAsia="zh-CN" w:bidi="ar-SA"/>
              </w:rPr>
            </w:pPr>
            <w:r>
              <w:rPr>
                <w:rFonts w:hint="eastAsia" w:ascii="宋体" w:hAnsi="宋体" w:eastAsia="宋体" w:cs="宋体"/>
                <w:snapToGrid/>
                <w:color w:val="auto"/>
                <w:kern w:val="2"/>
                <w:sz w:val="18"/>
                <w:szCs w:val="18"/>
                <w:lang w:val="en-US" w:eastAsia="zh-CN" w:bidi="ar-SA"/>
              </w:rPr>
              <w:t>服装陈列设计、女装技术项目</w:t>
            </w:r>
          </w:p>
        </w:tc>
        <w:tc>
          <w:tcPr>
            <w:tcW w:w="945" w:type="dxa"/>
            <w:vAlign w:val="top"/>
          </w:tcPr>
          <w:p>
            <w:pPr>
              <w:keepNext w:val="0"/>
              <w:keepLines w:val="0"/>
              <w:pageBreakBefore w:val="0"/>
              <w:widowControl/>
              <w:kinsoku w:val="0"/>
              <w:wordWrap/>
              <w:overflowPunct/>
              <w:topLinePunct w:val="0"/>
              <w:autoSpaceDE w:val="0"/>
              <w:autoSpaceDN w:val="0"/>
              <w:bidi w:val="0"/>
              <w:adjustRightInd w:val="0"/>
              <w:snapToGrid w:val="0"/>
              <w:spacing w:before="49" w:line="400" w:lineRule="exact"/>
              <w:textAlignment w:val="baseline"/>
              <w:rPr>
                <w:rFonts w:hint="eastAsia" w:ascii="宋体" w:hAnsi="宋体" w:eastAsia="宋体" w:cs="宋体"/>
                <w:snapToGrid/>
                <w:color w:val="auto"/>
                <w:kern w:val="2"/>
                <w:sz w:val="18"/>
                <w:szCs w:val="18"/>
                <w:lang w:val="en-US" w:eastAsia="zh-CN" w:bidi="ar-SA"/>
              </w:rPr>
            </w:pPr>
            <w:r>
              <w:rPr>
                <w:rFonts w:hint="eastAsia" w:ascii="宋体" w:hAnsi="宋体" w:eastAsia="宋体" w:cs="宋体"/>
                <w:snapToGrid/>
                <w:color w:val="auto"/>
                <w:kern w:val="2"/>
                <w:sz w:val="18"/>
                <w:szCs w:val="18"/>
                <w:lang w:val="en-US" w:eastAsia="zh-CN" w:bidi="ar-SA"/>
              </w:rPr>
              <w:t>纺织服装实训楼305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trPr>
        <w:tc>
          <w:tcPr>
            <w:tcW w:w="595"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color w:val="auto"/>
                <w:sz w:val="21"/>
                <w:szCs w:val="21"/>
              </w:rPr>
            </w:pPr>
          </w:p>
          <w:p>
            <w:pPr>
              <w:keepNext w:val="0"/>
              <w:keepLines w:val="0"/>
              <w:pageBreakBefore w:val="0"/>
              <w:widowControl/>
              <w:kinsoku w:val="0"/>
              <w:wordWrap/>
              <w:overflowPunct/>
              <w:topLinePunct w:val="0"/>
              <w:autoSpaceDE w:val="0"/>
              <w:autoSpaceDN w:val="0"/>
              <w:bidi w:val="0"/>
              <w:adjustRightInd w:val="0"/>
              <w:snapToGrid w:val="0"/>
              <w:spacing w:before="49" w:line="400" w:lineRule="exact"/>
              <w:ind w:left="233"/>
              <w:textAlignment w:val="baseline"/>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pacing w:val="-5"/>
                <w:sz w:val="21"/>
                <w:szCs w:val="21"/>
                <w:lang w:val="en-US" w:eastAsia="zh-CN"/>
              </w:rPr>
              <w:t>7</w:t>
            </w:r>
          </w:p>
        </w:tc>
        <w:tc>
          <w:tcPr>
            <w:tcW w:w="1218" w:type="dxa"/>
            <w:vAlign w:val="top"/>
          </w:tcPr>
          <w:p>
            <w:pPr>
              <w:keepNext w:val="0"/>
              <w:keepLines w:val="0"/>
              <w:pageBreakBefore w:val="0"/>
              <w:widowControl/>
              <w:kinsoku w:val="0"/>
              <w:wordWrap/>
              <w:overflowPunct/>
              <w:topLinePunct w:val="0"/>
              <w:autoSpaceDE w:val="0"/>
              <w:autoSpaceDN w:val="0"/>
              <w:bidi w:val="0"/>
              <w:adjustRightInd w:val="0"/>
              <w:snapToGrid w:val="0"/>
              <w:spacing w:before="245" w:line="400" w:lineRule="exact"/>
              <w:ind w:right="216"/>
              <w:textAlignment w:val="baseline"/>
              <w:rPr>
                <w:rFonts w:hint="eastAsia" w:ascii="宋体" w:hAnsi="宋体" w:eastAsia="宋体" w:cs="宋体"/>
                <w:snapToGrid/>
                <w:color w:val="auto"/>
                <w:kern w:val="2"/>
                <w:sz w:val="18"/>
                <w:szCs w:val="18"/>
                <w:lang w:val="en-US" w:eastAsia="zh-CN" w:bidi="ar-SA"/>
              </w:rPr>
            </w:pPr>
            <w:r>
              <w:rPr>
                <w:rFonts w:hint="eastAsia" w:ascii="宋体" w:hAnsi="宋体" w:eastAsia="宋体" w:cs="宋体"/>
                <w:snapToGrid/>
                <w:color w:val="auto"/>
                <w:kern w:val="2"/>
                <w:sz w:val="18"/>
                <w:szCs w:val="18"/>
                <w:lang w:val="en-US" w:eastAsia="zh-CN" w:bidi="ar-SA"/>
              </w:rPr>
              <w:t>服装实训中心</w:t>
            </w:r>
          </w:p>
        </w:tc>
        <w:tc>
          <w:tcPr>
            <w:tcW w:w="708"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snapToGrid/>
                <w:color w:val="auto"/>
                <w:kern w:val="2"/>
                <w:sz w:val="18"/>
                <w:szCs w:val="18"/>
                <w:lang w:val="en-US" w:eastAsia="zh-CN" w:bidi="ar-SA"/>
              </w:rPr>
            </w:pPr>
          </w:p>
          <w:p>
            <w:pPr>
              <w:keepNext w:val="0"/>
              <w:keepLines w:val="0"/>
              <w:pageBreakBefore w:val="0"/>
              <w:widowControl/>
              <w:kinsoku w:val="0"/>
              <w:wordWrap/>
              <w:overflowPunct/>
              <w:topLinePunct w:val="0"/>
              <w:autoSpaceDE w:val="0"/>
              <w:autoSpaceDN w:val="0"/>
              <w:bidi w:val="0"/>
              <w:adjustRightInd w:val="0"/>
              <w:snapToGrid w:val="0"/>
              <w:spacing w:before="49" w:line="400" w:lineRule="exact"/>
              <w:ind w:left="330"/>
              <w:textAlignment w:val="baseline"/>
              <w:rPr>
                <w:rFonts w:hint="eastAsia" w:ascii="宋体" w:hAnsi="宋体" w:eastAsia="宋体" w:cs="宋体"/>
                <w:snapToGrid/>
                <w:color w:val="auto"/>
                <w:kern w:val="2"/>
                <w:sz w:val="18"/>
                <w:szCs w:val="18"/>
                <w:lang w:val="en-US" w:eastAsia="zh-CN" w:bidi="ar-SA"/>
              </w:rPr>
            </w:pPr>
            <w:r>
              <w:rPr>
                <w:rFonts w:hint="eastAsia" w:ascii="宋体" w:hAnsi="宋体" w:eastAsia="宋体" w:cs="宋体"/>
                <w:snapToGrid/>
                <w:color w:val="auto"/>
                <w:kern w:val="2"/>
                <w:sz w:val="18"/>
                <w:szCs w:val="18"/>
                <w:lang w:val="en-US" w:eastAsia="zh-CN" w:bidi="ar-SA"/>
              </w:rPr>
              <w:t>1</w:t>
            </w:r>
          </w:p>
        </w:tc>
        <w:tc>
          <w:tcPr>
            <w:tcW w:w="2408" w:type="dxa"/>
            <w:vAlign w:val="top"/>
          </w:tcPr>
          <w:p>
            <w:pPr>
              <w:keepNext w:val="0"/>
              <w:keepLines w:val="0"/>
              <w:pageBreakBefore w:val="0"/>
              <w:widowControl/>
              <w:kinsoku w:val="0"/>
              <w:wordWrap/>
              <w:overflowPunct/>
              <w:topLinePunct w:val="0"/>
              <w:autoSpaceDE w:val="0"/>
              <w:autoSpaceDN w:val="0"/>
              <w:bidi w:val="0"/>
              <w:adjustRightInd w:val="0"/>
              <w:snapToGrid w:val="0"/>
              <w:spacing w:before="128" w:line="400" w:lineRule="exact"/>
              <w:ind w:left="115" w:right="114" w:firstLine="4"/>
              <w:jc w:val="both"/>
              <w:textAlignment w:val="baseline"/>
              <w:rPr>
                <w:rFonts w:hint="eastAsia" w:ascii="宋体" w:hAnsi="宋体" w:eastAsia="宋体" w:cs="宋体"/>
                <w:snapToGrid/>
                <w:color w:val="auto"/>
                <w:kern w:val="2"/>
                <w:sz w:val="18"/>
                <w:szCs w:val="18"/>
                <w:lang w:val="en-US" w:eastAsia="zh-CN" w:bidi="ar-SA"/>
              </w:rPr>
            </w:pPr>
            <w:r>
              <w:rPr>
                <w:rFonts w:hint="eastAsia" w:ascii="宋体" w:hAnsi="宋体" w:eastAsia="宋体" w:cs="宋体"/>
                <w:snapToGrid/>
                <w:color w:val="auto"/>
                <w:kern w:val="2"/>
                <w:sz w:val="18"/>
                <w:szCs w:val="18"/>
                <w:lang w:val="en-US" w:eastAsia="zh-CN" w:bidi="ar-SA"/>
              </w:rPr>
              <w:t>教学车间的整体规划能按真实或模拟项目开展校内生产性实训。</w:t>
            </w:r>
          </w:p>
        </w:tc>
        <w:tc>
          <w:tcPr>
            <w:tcW w:w="2689" w:type="dxa"/>
            <w:vAlign w:val="top"/>
          </w:tcPr>
          <w:p>
            <w:pPr>
              <w:keepNext w:val="0"/>
              <w:keepLines w:val="0"/>
              <w:pageBreakBefore w:val="0"/>
              <w:widowControl/>
              <w:kinsoku w:val="0"/>
              <w:wordWrap/>
              <w:overflowPunct/>
              <w:topLinePunct w:val="0"/>
              <w:autoSpaceDE w:val="0"/>
              <w:autoSpaceDN w:val="0"/>
              <w:bidi w:val="0"/>
              <w:adjustRightInd w:val="0"/>
              <w:snapToGrid w:val="0"/>
              <w:spacing w:before="128" w:line="400" w:lineRule="exact"/>
              <w:ind w:left="118" w:right="70" w:firstLine="8"/>
              <w:jc w:val="both"/>
              <w:textAlignment w:val="baseline"/>
              <w:rPr>
                <w:rFonts w:hint="eastAsia" w:ascii="宋体" w:hAnsi="宋体" w:eastAsia="宋体" w:cs="宋体"/>
                <w:snapToGrid/>
                <w:color w:val="auto"/>
                <w:kern w:val="2"/>
                <w:sz w:val="18"/>
                <w:szCs w:val="18"/>
                <w:lang w:val="en-US" w:eastAsia="zh-CN" w:bidi="ar-SA"/>
              </w:rPr>
            </w:pPr>
            <w:r>
              <w:rPr>
                <w:rFonts w:hint="eastAsia" w:ascii="宋体" w:hAnsi="宋体" w:eastAsia="宋体" w:cs="宋体"/>
                <w:snapToGrid/>
                <w:color w:val="auto"/>
                <w:kern w:val="2"/>
                <w:sz w:val="18"/>
                <w:szCs w:val="18"/>
                <w:lang w:val="en-US" w:eastAsia="zh-CN" w:bidi="ar-SA"/>
              </w:rPr>
              <w:t>学生可完成服装零部件、裙、裤、衬衫等服装的工艺制作项目。</w:t>
            </w:r>
          </w:p>
        </w:tc>
        <w:tc>
          <w:tcPr>
            <w:tcW w:w="945"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default" w:ascii="宋体" w:hAnsi="宋体" w:eastAsia="宋体" w:cs="宋体"/>
                <w:snapToGrid/>
                <w:color w:val="auto"/>
                <w:kern w:val="2"/>
                <w:sz w:val="18"/>
                <w:szCs w:val="18"/>
                <w:lang w:val="en-US" w:eastAsia="zh-CN" w:bidi="ar-SA"/>
              </w:rPr>
            </w:pPr>
            <w:r>
              <w:rPr>
                <w:rFonts w:hint="eastAsia" w:ascii="宋体" w:hAnsi="宋体" w:eastAsia="宋体" w:cs="宋体"/>
                <w:snapToGrid/>
                <w:color w:val="auto"/>
                <w:kern w:val="2"/>
                <w:sz w:val="18"/>
                <w:szCs w:val="18"/>
                <w:lang w:val="en-US" w:eastAsia="zh-CN" w:bidi="ar-SA"/>
              </w:rPr>
              <w:t>纺织服装实训车间</w:t>
            </w:r>
          </w:p>
        </w:tc>
      </w:tr>
    </w:tbl>
    <w:p>
      <w:pPr>
        <w:keepNext w:val="0"/>
        <w:keepLines w:val="0"/>
        <w:pageBreakBefore w:val="0"/>
        <w:widowControl/>
        <w:kinsoku w:val="0"/>
        <w:wordWrap/>
        <w:overflowPunct/>
        <w:topLinePunct w:val="0"/>
        <w:autoSpaceDE w:val="0"/>
        <w:autoSpaceDN w:val="0"/>
        <w:bidi w:val="0"/>
        <w:adjustRightInd w:val="0"/>
        <w:snapToGrid w:val="0"/>
        <w:spacing w:before="116" w:line="400" w:lineRule="exact"/>
        <w:ind w:left="535"/>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3"/>
          <w:position w:val="-1"/>
          <w:sz w:val="21"/>
          <w:szCs w:val="21"/>
        </w:rPr>
        <w:t>(三)教学资源</w:t>
      </w:r>
    </w:p>
    <w:p>
      <w:pPr>
        <w:keepNext w:val="0"/>
        <w:keepLines w:val="0"/>
        <w:pageBreakBefore w:val="0"/>
        <w:widowControl/>
        <w:kinsoku w:val="0"/>
        <w:wordWrap/>
        <w:overflowPunct/>
        <w:topLinePunct w:val="0"/>
        <w:autoSpaceDE w:val="0"/>
        <w:autoSpaceDN w:val="0"/>
        <w:bidi w:val="0"/>
        <w:adjustRightInd w:val="0"/>
        <w:snapToGrid w:val="0"/>
        <w:spacing w:before="177" w:line="400" w:lineRule="exact"/>
        <w:ind w:left="31" w:firstLine="533"/>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3"/>
          <w:sz w:val="21"/>
          <w:szCs w:val="21"/>
        </w:rPr>
        <w:t>以工学结合为手段进行项目化课程开发，以岗位技能标准来明确课程</w:t>
      </w:r>
      <w:r>
        <w:rPr>
          <w:rFonts w:hint="eastAsia" w:asciiTheme="minorEastAsia" w:hAnsiTheme="minorEastAsia" w:eastAsiaTheme="minorEastAsia" w:cstheme="minorEastAsia"/>
          <w:color w:val="auto"/>
          <w:spacing w:val="12"/>
          <w:sz w:val="21"/>
          <w:szCs w:val="21"/>
        </w:rPr>
        <w:t>的培养</w:t>
      </w:r>
      <w:r>
        <w:rPr>
          <w:rFonts w:hint="eastAsia" w:asciiTheme="minorEastAsia" w:hAnsiTheme="minorEastAsia" w:eastAsiaTheme="minorEastAsia" w:cstheme="minorEastAsia"/>
          <w:color w:val="auto"/>
          <w:spacing w:val="17"/>
          <w:sz w:val="21"/>
          <w:szCs w:val="21"/>
        </w:rPr>
        <w:t>目</w:t>
      </w:r>
      <w:r>
        <w:rPr>
          <w:rFonts w:hint="eastAsia" w:asciiTheme="minorEastAsia" w:hAnsiTheme="minorEastAsia" w:eastAsiaTheme="minorEastAsia" w:cstheme="minorEastAsia"/>
          <w:color w:val="auto"/>
          <w:spacing w:val="13"/>
          <w:sz w:val="21"/>
          <w:szCs w:val="21"/>
        </w:rPr>
        <w:t>标，引入</w:t>
      </w:r>
      <w:r>
        <w:rPr>
          <w:rFonts w:hint="eastAsia" w:asciiTheme="minorEastAsia" w:hAnsiTheme="minorEastAsia" w:eastAsiaTheme="minorEastAsia" w:cstheme="minorEastAsia"/>
          <w:color w:val="auto"/>
          <w:spacing w:val="13"/>
          <w:sz w:val="21"/>
          <w:szCs w:val="21"/>
          <w:lang w:val="en-US" w:eastAsia="zh-CN"/>
        </w:rPr>
        <w:t>新疆舒特工贸有限责任公司、乌鲁木齐金缕舞美服饰有限公司、新疆瀚达服饰制造有限责任公司、霍尔果斯芯团服饰公司</w:t>
      </w:r>
      <w:r>
        <w:rPr>
          <w:rFonts w:hint="eastAsia" w:asciiTheme="minorEastAsia" w:hAnsiTheme="minorEastAsia" w:eastAsiaTheme="minorEastAsia" w:cstheme="minorEastAsia"/>
          <w:color w:val="auto"/>
          <w:spacing w:val="13"/>
          <w:sz w:val="21"/>
          <w:szCs w:val="21"/>
        </w:rPr>
        <w:t>的真实项目来实施教学，项目以工作任务的形式呈现，在项目实施过程中，充分发挥教师的指导作用和学生的主体作用，项目完成后通过学生互评、教师点评、企业评价等多种方式对学生在项目实施过程中的素质表现及技能表现进行考核评价。以能力为核心、以岗位技能为标准建设了《</w:t>
      </w:r>
      <w:r>
        <w:rPr>
          <w:rFonts w:hint="eastAsia" w:asciiTheme="minorEastAsia" w:hAnsiTheme="minorEastAsia" w:eastAsiaTheme="minorEastAsia" w:cstheme="minorEastAsia"/>
          <w:color w:val="auto"/>
          <w:spacing w:val="13"/>
          <w:sz w:val="21"/>
          <w:szCs w:val="21"/>
          <w:lang w:val="en-US" w:eastAsia="zh-CN"/>
        </w:rPr>
        <w:t>服装产品设计</w:t>
      </w:r>
      <w:r>
        <w:rPr>
          <w:rFonts w:hint="eastAsia" w:asciiTheme="minorEastAsia" w:hAnsiTheme="minorEastAsia" w:eastAsiaTheme="minorEastAsia" w:cstheme="minorEastAsia"/>
          <w:color w:val="auto"/>
          <w:spacing w:val="13"/>
          <w:sz w:val="21"/>
          <w:szCs w:val="21"/>
        </w:rPr>
        <w:t>》、《</w:t>
      </w:r>
      <w:r>
        <w:rPr>
          <w:rFonts w:hint="eastAsia" w:asciiTheme="minorEastAsia" w:hAnsiTheme="minorEastAsia" w:eastAsiaTheme="minorEastAsia" w:cstheme="minorEastAsia"/>
          <w:color w:val="auto"/>
          <w:spacing w:val="13"/>
          <w:sz w:val="21"/>
          <w:szCs w:val="21"/>
          <w:lang w:val="en-US" w:eastAsia="zh-CN"/>
        </w:rPr>
        <w:t>男装纸样设计与工艺</w:t>
      </w:r>
      <w:r>
        <w:rPr>
          <w:rFonts w:hint="eastAsia" w:asciiTheme="minorEastAsia" w:hAnsiTheme="minorEastAsia" w:eastAsiaTheme="minorEastAsia" w:cstheme="minorEastAsia"/>
          <w:color w:val="auto"/>
          <w:spacing w:val="13"/>
          <w:sz w:val="21"/>
          <w:szCs w:val="21"/>
        </w:rPr>
        <w:t>》、《</w:t>
      </w:r>
      <w:r>
        <w:rPr>
          <w:rFonts w:hint="eastAsia" w:asciiTheme="minorEastAsia" w:hAnsiTheme="minorEastAsia" w:eastAsiaTheme="minorEastAsia" w:cstheme="minorEastAsia"/>
          <w:color w:val="auto"/>
          <w:spacing w:val="13"/>
          <w:sz w:val="21"/>
          <w:szCs w:val="21"/>
          <w:lang w:val="en-US" w:eastAsia="zh-CN"/>
        </w:rPr>
        <w:t>女装纸样设计与工艺</w:t>
      </w:r>
      <w:r>
        <w:rPr>
          <w:rFonts w:hint="eastAsia" w:asciiTheme="minorEastAsia" w:hAnsiTheme="minorEastAsia" w:eastAsiaTheme="minorEastAsia" w:cstheme="minorEastAsia"/>
          <w:color w:val="auto"/>
          <w:spacing w:val="13"/>
          <w:sz w:val="21"/>
          <w:szCs w:val="21"/>
        </w:rPr>
        <w:t>》、《服装CAD》、《</w:t>
      </w:r>
      <w:r>
        <w:rPr>
          <w:rFonts w:hint="eastAsia" w:asciiTheme="minorEastAsia" w:hAnsiTheme="minorEastAsia" w:eastAsiaTheme="minorEastAsia" w:cstheme="minorEastAsia"/>
          <w:color w:val="auto"/>
          <w:spacing w:val="13"/>
          <w:sz w:val="21"/>
          <w:szCs w:val="21"/>
          <w:lang w:val="en-US" w:eastAsia="zh-CN"/>
        </w:rPr>
        <w:t>服装工业制版</w:t>
      </w:r>
      <w:r>
        <w:rPr>
          <w:rFonts w:hint="eastAsia" w:asciiTheme="minorEastAsia" w:hAnsiTheme="minorEastAsia" w:eastAsiaTheme="minorEastAsia" w:cstheme="minorEastAsia"/>
          <w:color w:val="auto"/>
          <w:spacing w:val="13"/>
          <w:sz w:val="21"/>
          <w:szCs w:val="21"/>
        </w:rPr>
        <w:t>》等五门核心课程，确立了核心课程的建设思路，课程实施依据课程标准、企业典型项目、技能大赛主题，最后通过学生互评、教师点评、企业评价、作品展示等方式综合评定学生成绩。以工学结合为手段完善了网络教学平台及教学资</w:t>
      </w:r>
      <w:r>
        <w:rPr>
          <w:rFonts w:hint="eastAsia" w:asciiTheme="minorEastAsia" w:hAnsiTheme="minorEastAsia" w:eastAsiaTheme="minorEastAsia" w:cstheme="minorEastAsia"/>
          <w:color w:val="auto"/>
          <w:spacing w:val="13"/>
          <w:sz w:val="21"/>
          <w:szCs w:val="21"/>
        </w:rPr>
        <w:t>源库。</w:t>
      </w:r>
    </w:p>
    <w:p>
      <w:pPr>
        <w:keepNext w:val="0"/>
        <w:keepLines w:val="0"/>
        <w:pageBreakBefore w:val="0"/>
        <w:widowControl/>
        <w:kinsoku w:val="0"/>
        <w:wordWrap/>
        <w:overflowPunct/>
        <w:topLinePunct w:val="0"/>
        <w:autoSpaceDE w:val="0"/>
        <w:autoSpaceDN w:val="0"/>
        <w:bidi w:val="0"/>
        <w:adjustRightInd w:val="0"/>
        <w:snapToGrid w:val="0"/>
        <w:spacing w:before="146" w:line="400" w:lineRule="exact"/>
        <w:ind w:left="535"/>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0"/>
          <w:position w:val="-1"/>
          <w:sz w:val="21"/>
          <w:szCs w:val="21"/>
        </w:rPr>
        <w:t>(四)教学方法</w:t>
      </w:r>
    </w:p>
    <w:p>
      <w:pPr>
        <w:keepNext w:val="0"/>
        <w:keepLines w:val="0"/>
        <w:pageBreakBefore w:val="0"/>
        <w:widowControl/>
        <w:kinsoku w:val="0"/>
        <w:wordWrap/>
        <w:overflowPunct/>
        <w:topLinePunct w:val="0"/>
        <w:autoSpaceDE w:val="0"/>
        <w:autoSpaceDN w:val="0"/>
        <w:bidi w:val="0"/>
        <w:adjustRightInd w:val="0"/>
        <w:snapToGrid w:val="0"/>
        <w:spacing w:before="170" w:line="400" w:lineRule="exact"/>
        <w:ind w:left="29" w:right="155" w:firstLine="481"/>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6"/>
          <w:sz w:val="21"/>
          <w:szCs w:val="21"/>
        </w:rPr>
        <w:t>利用校企共建研发中心及校内工作室资源，师生积极参与企业的技术服务与</w:t>
      </w:r>
      <w:r>
        <w:rPr>
          <w:rFonts w:hint="eastAsia" w:asciiTheme="minorEastAsia" w:hAnsiTheme="minorEastAsia" w:eastAsiaTheme="minorEastAsia" w:cstheme="minorEastAsia"/>
          <w:color w:val="auto"/>
          <w:spacing w:val="17"/>
          <w:sz w:val="21"/>
          <w:szCs w:val="21"/>
        </w:rPr>
        <w:t>产品研发，项目课程教学与企业需求紧密结合。</w:t>
      </w:r>
      <w:r>
        <w:rPr>
          <w:rFonts w:hint="eastAsia" w:asciiTheme="minorEastAsia" w:hAnsiTheme="minorEastAsia" w:eastAsiaTheme="minorEastAsia" w:cstheme="minorEastAsia"/>
          <w:color w:val="auto"/>
          <w:spacing w:val="16"/>
          <w:sz w:val="21"/>
          <w:szCs w:val="21"/>
        </w:rPr>
        <w:t>以</w:t>
      </w:r>
      <w:r>
        <w:rPr>
          <w:rFonts w:hint="eastAsia" w:asciiTheme="minorEastAsia" w:hAnsiTheme="minorEastAsia" w:eastAsiaTheme="minorEastAsia" w:cstheme="minorEastAsia"/>
          <w:color w:val="auto"/>
          <w:spacing w:val="16"/>
          <w:sz w:val="21"/>
          <w:szCs w:val="21"/>
          <w:lang w:val="en-US" w:eastAsia="zh-CN"/>
        </w:rPr>
        <w:t>新疆舒特工贸有限责任公司、乌鲁木齐金缕舞美服饰有限公司、新疆瀚达服饰制造有限责任公司、霍尔果斯芯团服饰公司</w:t>
      </w:r>
      <w:r>
        <w:rPr>
          <w:rFonts w:hint="eastAsia" w:asciiTheme="minorEastAsia" w:hAnsiTheme="minorEastAsia" w:eastAsiaTheme="minorEastAsia" w:cstheme="minorEastAsia"/>
          <w:color w:val="auto"/>
          <w:spacing w:val="16"/>
          <w:sz w:val="21"/>
          <w:szCs w:val="21"/>
        </w:rPr>
        <w:t>等企业的产品开发项目为教学载体，在服装项目工作室中，由富有教学经验的专任教师、企业技术人员、工艺师傅以及学生组成服装产品项目开发团队,</w:t>
      </w:r>
      <w:r>
        <w:rPr>
          <w:rFonts w:hint="eastAsia" w:asciiTheme="minorEastAsia" w:hAnsiTheme="minorEastAsia" w:eastAsiaTheme="minorEastAsia" w:cstheme="minorEastAsia"/>
          <w:color w:val="auto"/>
          <w:spacing w:val="9"/>
          <w:sz w:val="21"/>
          <w:szCs w:val="21"/>
        </w:rPr>
        <w:t>合作完成来自于企业的实战项目。这就使得学生能够参与到</w:t>
      </w:r>
      <w:r>
        <w:rPr>
          <w:rFonts w:hint="eastAsia" w:asciiTheme="minorEastAsia" w:hAnsiTheme="minorEastAsia" w:eastAsiaTheme="minorEastAsia" w:cstheme="minorEastAsia"/>
          <w:color w:val="auto"/>
          <w:spacing w:val="8"/>
          <w:sz w:val="21"/>
          <w:szCs w:val="21"/>
        </w:rPr>
        <w:t>实际生产中，在真</w:t>
      </w:r>
      <w:r>
        <w:rPr>
          <w:rFonts w:hint="eastAsia" w:asciiTheme="minorEastAsia" w:hAnsiTheme="minorEastAsia" w:eastAsiaTheme="minorEastAsia" w:cstheme="minorEastAsia"/>
          <w:color w:val="auto"/>
          <w:spacing w:val="16"/>
          <w:sz w:val="21"/>
          <w:szCs w:val="21"/>
        </w:rPr>
        <w:t>实的生产环境中，将产品设计与教学结合起来，实践能力得到有效锻炼，创新创业能力得到提高。项目教学的成果以校企合办技能大赛的形式展示，学生优秀的设计作品被企业直接采用投入市场。校企共办的大赛是本专业将企业产品开发项</w:t>
      </w:r>
      <w:r>
        <w:rPr>
          <w:rFonts w:hint="eastAsia" w:asciiTheme="minorEastAsia" w:hAnsiTheme="minorEastAsia" w:eastAsiaTheme="minorEastAsia" w:cstheme="minorEastAsia"/>
          <w:color w:val="auto"/>
          <w:spacing w:val="15"/>
          <w:sz w:val="21"/>
          <w:szCs w:val="21"/>
        </w:rPr>
        <w:t>目引入课程结下的优异成果。学生通过参与校企合作项目，既提升了专业技能又</w:t>
      </w:r>
      <w:r>
        <w:rPr>
          <w:rFonts w:hint="eastAsia" w:asciiTheme="minorEastAsia" w:hAnsiTheme="minorEastAsia" w:eastAsiaTheme="minorEastAsia" w:cstheme="minorEastAsia"/>
          <w:color w:val="auto"/>
          <w:spacing w:val="17"/>
          <w:sz w:val="21"/>
          <w:szCs w:val="21"/>
        </w:rPr>
        <w:t>了解到市场需求，培养了学生的实践创新能</w:t>
      </w:r>
      <w:r>
        <w:rPr>
          <w:rFonts w:hint="eastAsia" w:asciiTheme="minorEastAsia" w:hAnsiTheme="minorEastAsia" w:eastAsiaTheme="minorEastAsia" w:cstheme="minorEastAsia"/>
          <w:color w:val="auto"/>
          <w:spacing w:val="16"/>
          <w:sz w:val="21"/>
          <w:szCs w:val="21"/>
        </w:rPr>
        <w:t>力，推动了服装专业的教学与人才培</w:t>
      </w:r>
      <w:r>
        <w:rPr>
          <w:rFonts w:hint="eastAsia" w:asciiTheme="minorEastAsia" w:hAnsiTheme="minorEastAsia" w:eastAsiaTheme="minorEastAsia" w:cstheme="minorEastAsia"/>
          <w:color w:val="auto"/>
          <w:spacing w:val="15"/>
          <w:sz w:val="21"/>
          <w:szCs w:val="21"/>
        </w:rPr>
        <w:t>养良好职业氛围的形成。</w:t>
      </w:r>
    </w:p>
    <w:p>
      <w:pPr>
        <w:keepNext w:val="0"/>
        <w:keepLines w:val="0"/>
        <w:pageBreakBefore w:val="0"/>
        <w:widowControl/>
        <w:kinsoku w:val="0"/>
        <w:wordWrap/>
        <w:overflowPunct/>
        <w:topLinePunct w:val="0"/>
        <w:autoSpaceDE w:val="0"/>
        <w:autoSpaceDN w:val="0"/>
        <w:bidi w:val="0"/>
        <w:adjustRightInd w:val="0"/>
        <w:snapToGrid w:val="0"/>
        <w:spacing w:before="170" w:line="400" w:lineRule="exact"/>
        <w:ind w:left="29" w:right="155" w:firstLine="481"/>
        <w:textAlignment w:val="baseline"/>
        <w:rPr>
          <w:rFonts w:hint="eastAsia" w:asciiTheme="minorEastAsia" w:hAnsiTheme="minorEastAsia" w:eastAsiaTheme="minorEastAsia" w:cstheme="minorEastAsia"/>
          <w:color w:val="auto"/>
          <w:spacing w:val="9"/>
          <w:sz w:val="21"/>
          <w:szCs w:val="21"/>
        </w:rPr>
      </w:pPr>
      <w:r>
        <w:rPr>
          <w:rFonts w:hint="eastAsia" w:asciiTheme="minorEastAsia" w:hAnsiTheme="minorEastAsia" w:eastAsiaTheme="minorEastAsia" w:cstheme="minorEastAsia"/>
          <w:color w:val="auto"/>
          <w:spacing w:val="9"/>
          <w:sz w:val="21"/>
          <w:szCs w:val="21"/>
        </w:rPr>
        <w:t>(五)学习评价</w:t>
      </w:r>
    </w:p>
    <w:p>
      <w:pPr>
        <w:keepNext w:val="0"/>
        <w:keepLines w:val="0"/>
        <w:pageBreakBefore w:val="0"/>
        <w:widowControl/>
        <w:kinsoku w:val="0"/>
        <w:wordWrap/>
        <w:overflowPunct/>
        <w:topLinePunct w:val="0"/>
        <w:autoSpaceDE w:val="0"/>
        <w:autoSpaceDN w:val="0"/>
        <w:bidi w:val="0"/>
        <w:adjustRightInd w:val="0"/>
        <w:snapToGrid w:val="0"/>
        <w:spacing w:before="170" w:line="400" w:lineRule="exact"/>
        <w:ind w:left="29" w:right="155" w:firstLine="481"/>
        <w:textAlignment w:val="baseline"/>
        <w:rPr>
          <w:rFonts w:hint="eastAsia" w:asciiTheme="minorEastAsia" w:hAnsiTheme="minorEastAsia" w:eastAsiaTheme="minorEastAsia" w:cstheme="minorEastAsia"/>
          <w:color w:val="auto"/>
          <w:spacing w:val="9"/>
          <w:sz w:val="21"/>
          <w:szCs w:val="21"/>
        </w:rPr>
      </w:pPr>
      <w:r>
        <w:rPr>
          <w:rFonts w:hint="eastAsia" w:asciiTheme="minorEastAsia" w:hAnsiTheme="minorEastAsia" w:eastAsiaTheme="minorEastAsia" w:cstheme="minorEastAsia"/>
          <w:color w:val="auto"/>
          <w:spacing w:val="9"/>
          <w:sz w:val="21"/>
          <w:szCs w:val="21"/>
        </w:rPr>
        <w:t>构建多元化评价体系，激发学习动力、挖掘学习潜能、促进学生全面发展、个性发展、主动发展。</w:t>
      </w:r>
    </w:p>
    <w:p>
      <w:pPr>
        <w:keepNext w:val="0"/>
        <w:keepLines w:val="0"/>
        <w:pageBreakBefore w:val="0"/>
        <w:widowControl/>
        <w:kinsoku w:val="0"/>
        <w:wordWrap/>
        <w:overflowPunct/>
        <w:topLinePunct w:val="0"/>
        <w:autoSpaceDE w:val="0"/>
        <w:autoSpaceDN w:val="0"/>
        <w:bidi w:val="0"/>
        <w:adjustRightInd w:val="0"/>
        <w:snapToGrid w:val="0"/>
        <w:spacing w:before="170" w:line="400" w:lineRule="exact"/>
        <w:ind w:left="29" w:right="155" w:firstLine="481"/>
        <w:textAlignment w:val="baseline"/>
        <w:rPr>
          <w:rFonts w:hint="eastAsia" w:asciiTheme="minorEastAsia" w:hAnsiTheme="minorEastAsia" w:eastAsiaTheme="minorEastAsia" w:cstheme="minorEastAsia"/>
          <w:color w:val="auto"/>
          <w:spacing w:val="9"/>
          <w:sz w:val="21"/>
          <w:szCs w:val="21"/>
        </w:rPr>
      </w:pPr>
      <w:r>
        <w:rPr>
          <w:rFonts w:hint="eastAsia" w:asciiTheme="minorEastAsia" w:hAnsiTheme="minorEastAsia" w:eastAsiaTheme="minorEastAsia" w:cstheme="minorEastAsia"/>
          <w:color w:val="auto"/>
          <w:spacing w:val="9"/>
          <w:sz w:val="21"/>
          <w:szCs w:val="21"/>
        </w:rPr>
        <w:t>(1)突出过程评价与阶段(以工作任务模块为阶段)评价，结合课堂提问、</w:t>
      </w:r>
    </w:p>
    <w:p>
      <w:pPr>
        <w:keepNext w:val="0"/>
        <w:keepLines w:val="0"/>
        <w:pageBreakBefore w:val="0"/>
        <w:widowControl/>
        <w:kinsoku w:val="0"/>
        <w:wordWrap/>
        <w:overflowPunct/>
        <w:topLinePunct w:val="0"/>
        <w:autoSpaceDE w:val="0"/>
        <w:autoSpaceDN w:val="0"/>
        <w:bidi w:val="0"/>
        <w:adjustRightInd w:val="0"/>
        <w:snapToGrid w:val="0"/>
        <w:spacing w:before="170" w:line="400" w:lineRule="exact"/>
        <w:ind w:left="29" w:right="155" w:firstLine="481"/>
        <w:textAlignment w:val="baseline"/>
        <w:rPr>
          <w:rFonts w:hint="eastAsia" w:asciiTheme="minorEastAsia" w:hAnsiTheme="minorEastAsia" w:eastAsiaTheme="minorEastAsia" w:cstheme="minorEastAsia"/>
          <w:color w:val="auto"/>
          <w:spacing w:val="9"/>
          <w:sz w:val="21"/>
          <w:szCs w:val="21"/>
        </w:rPr>
      </w:pPr>
      <w:r>
        <w:rPr>
          <w:rFonts w:hint="eastAsia" w:asciiTheme="minorEastAsia" w:hAnsiTheme="minorEastAsia" w:eastAsiaTheme="minorEastAsia" w:cstheme="minorEastAsia"/>
          <w:color w:val="auto"/>
          <w:spacing w:val="9"/>
          <w:sz w:val="21"/>
          <w:szCs w:val="21"/>
        </w:rPr>
        <w:t>训练活动、阶段测验等进行综合评价。</w:t>
      </w:r>
    </w:p>
    <w:p>
      <w:pPr>
        <w:keepNext w:val="0"/>
        <w:keepLines w:val="0"/>
        <w:pageBreakBefore w:val="0"/>
        <w:widowControl/>
        <w:kinsoku w:val="0"/>
        <w:wordWrap/>
        <w:overflowPunct/>
        <w:topLinePunct w:val="0"/>
        <w:autoSpaceDE w:val="0"/>
        <w:autoSpaceDN w:val="0"/>
        <w:bidi w:val="0"/>
        <w:adjustRightInd w:val="0"/>
        <w:snapToGrid w:val="0"/>
        <w:spacing w:before="170" w:line="400" w:lineRule="exact"/>
        <w:ind w:left="29" w:right="155" w:firstLine="481"/>
        <w:textAlignment w:val="baseline"/>
        <w:rPr>
          <w:rFonts w:hint="eastAsia" w:asciiTheme="minorEastAsia" w:hAnsiTheme="minorEastAsia" w:eastAsiaTheme="minorEastAsia" w:cstheme="minorEastAsia"/>
          <w:color w:val="auto"/>
          <w:spacing w:val="9"/>
          <w:sz w:val="21"/>
          <w:szCs w:val="21"/>
        </w:rPr>
      </w:pPr>
      <w:r>
        <w:rPr>
          <w:rFonts w:hint="eastAsia" w:asciiTheme="minorEastAsia" w:hAnsiTheme="minorEastAsia" w:eastAsiaTheme="minorEastAsia" w:cstheme="minorEastAsia"/>
          <w:color w:val="auto"/>
          <w:spacing w:val="9"/>
          <w:sz w:val="21"/>
          <w:szCs w:val="21"/>
        </w:rPr>
        <w:t>(2)强调目标评价和理论与实践一体化评价，培养学生读解图样、分析结构的能力，引导学生以职业能力为工作任务的主动学习方式。</w:t>
      </w:r>
    </w:p>
    <w:p>
      <w:pPr>
        <w:keepNext w:val="0"/>
        <w:keepLines w:val="0"/>
        <w:pageBreakBefore w:val="0"/>
        <w:widowControl/>
        <w:kinsoku w:val="0"/>
        <w:wordWrap/>
        <w:overflowPunct/>
        <w:topLinePunct w:val="0"/>
        <w:autoSpaceDE w:val="0"/>
        <w:autoSpaceDN w:val="0"/>
        <w:bidi w:val="0"/>
        <w:adjustRightInd w:val="0"/>
        <w:snapToGrid w:val="0"/>
        <w:spacing w:before="170" w:line="400" w:lineRule="exact"/>
        <w:ind w:left="29" w:right="155" w:firstLine="481"/>
        <w:textAlignment w:val="baseline"/>
        <w:rPr>
          <w:rFonts w:hint="eastAsia" w:asciiTheme="minorEastAsia" w:hAnsiTheme="minorEastAsia" w:eastAsiaTheme="minorEastAsia" w:cstheme="minorEastAsia"/>
          <w:color w:val="auto"/>
          <w:spacing w:val="9"/>
          <w:sz w:val="21"/>
          <w:szCs w:val="21"/>
        </w:rPr>
      </w:pPr>
      <w:r>
        <w:rPr>
          <w:rFonts w:hint="eastAsia" w:asciiTheme="minorEastAsia" w:hAnsiTheme="minorEastAsia" w:eastAsiaTheme="minorEastAsia" w:cstheme="minorEastAsia"/>
          <w:color w:val="auto"/>
          <w:spacing w:val="9"/>
          <w:sz w:val="21"/>
          <w:szCs w:val="21"/>
        </w:rPr>
        <w:t>(3)评价时注重学生动手能力和分析、解决问题的能力，对在学习和应用上有创新的学生应在评定时给予鼓励。</w:t>
      </w:r>
    </w:p>
    <w:p>
      <w:pPr>
        <w:keepNext w:val="0"/>
        <w:keepLines w:val="0"/>
        <w:pageBreakBefore w:val="0"/>
        <w:widowControl/>
        <w:kinsoku w:val="0"/>
        <w:wordWrap/>
        <w:overflowPunct/>
        <w:topLinePunct w:val="0"/>
        <w:autoSpaceDE w:val="0"/>
        <w:autoSpaceDN w:val="0"/>
        <w:bidi w:val="0"/>
        <w:adjustRightInd w:val="0"/>
        <w:snapToGrid w:val="0"/>
        <w:spacing w:before="170" w:line="400" w:lineRule="exact"/>
        <w:ind w:left="29" w:right="155" w:firstLine="481"/>
        <w:textAlignment w:val="baseline"/>
        <w:rPr>
          <w:rFonts w:hint="eastAsia" w:asciiTheme="minorEastAsia" w:hAnsiTheme="minorEastAsia" w:eastAsiaTheme="minorEastAsia" w:cstheme="minorEastAsia"/>
          <w:color w:val="auto"/>
          <w:spacing w:val="9"/>
          <w:sz w:val="21"/>
          <w:szCs w:val="21"/>
        </w:rPr>
      </w:pPr>
      <w:r>
        <w:rPr>
          <w:rFonts w:hint="eastAsia" w:asciiTheme="minorEastAsia" w:hAnsiTheme="minorEastAsia" w:eastAsiaTheme="minorEastAsia" w:cstheme="minorEastAsia"/>
          <w:color w:val="auto"/>
          <w:spacing w:val="9"/>
          <w:sz w:val="21"/>
          <w:szCs w:val="21"/>
        </w:rPr>
        <w:t>考核要求与评价标准：</w:t>
      </w:r>
    </w:p>
    <w:p>
      <w:pPr>
        <w:keepNext w:val="0"/>
        <w:keepLines w:val="0"/>
        <w:pageBreakBefore w:val="0"/>
        <w:widowControl/>
        <w:kinsoku w:val="0"/>
        <w:wordWrap/>
        <w:overflowPunct/>
        <w:topLinePunct w:val="0"/>
        <w:autoSpaceDE w:val="0"/>
        <w:autoSpaceDN w:val="0"/>
        <w:bidi w:val="0"/>
        <w:adjustRightInd w:val="0"/>
        <w:snapToGrid w:val="0"/>
        <w:spacing w:before="132" w:line="400" w:lineRule="exact"/>
        <w:ind w:left="29" w:right="45" w:firstLine="473"/>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1"/>
          <w:sz w:val="21"/>
          <w:szCs w:val="21"/>
        </w:rPr>
        <w:t>(1)突出项目实施过程的评价，使学生在课堂就有独立进行生产性实训的</w:t>
      </w:r>
      <w:r>
        <w:rPr>
          <w:rFonts w:hint="eastAsia" w:asciiTheme="minorEastAsia" w:hAnsiTheme="minorEastAsia" w:eastAsiaTheme="minorEastAsia" w:cstheme="minorEastAsia"/>
          <w:color w:val="auto"/>
          <w:spacing w:val="15"/>
          <w:sz w:val="21"/>
          <w:szCs w:val="21"/>
        </w:rPr>
        <w:t>机会，自己克服、处理在立体裁剪项目工作中出现的困难和问题。加</w:t>
      </w:r>
      <w:r>
        <w:rPr>
          <w:rFonts w:hint="eastAsia" w:asciiTheme="minorEastAsia" w:hAnsiTheme="minorEastAsia" w:eastAsiaTheme="minorEastAsia" w:cstheme="minorEastAsia"/>
          <w:color w:val="auto"/>
          <w:spacing w:val="14"/>
          <w:sz w:val="21"/>
          <w:szCs w:val="21"/>
        </w:rPr>
        <w:t>强实践性教</w:t>
      </w:r>
      <w:r>
        <w:rPr>
          <w:rFonts w:hint="eastAsia" w:asciiTheme="minorEastAsia" w:hAnsiTheme="minorEastAsia" w:eastAsiaTheme="minorEastAsia" w:cstheme="minorEastAsia"/>
          <w:color w:val="auto"/>
          <w:spacing w:val="16"/>
          <w:sz w:val="21"/>
          <w:szCs w:val="21"/>
        </w:rPr>
        <w:t>学环节的考核，并注重平时采分，平时成绩占总成绩的30</w:t>
      </w:r>
      <w:r>
        <w:rPr>
          <w:rFonts w:hint="eastAsia" w:asciiTheme="minorEastAsia" w:hAnsiTheme="minorEastAsia" w:eastAsiaTheme="minorEastAsia" w:cstheme="minorEastAsia"/>
          <w:color w:val="auto"/>
          <w:spacing w:val="15"/>
          <w:sz w:val="21"/>
          <w:szCs w:val="21"/>
        </w:rPr>
        <w:t>%，其中包括某方面分</w:t>
      </w:r>
      <w:r>
        <w:rPr>
          <w:rFonts w:hint="eastAsia" w:asciiTheme="minorEastAsia" w:hAnsiTheme="minorEastAsia" w:eastAsiaTheme="minorEastAsia" w:cstheme="minorEastAsia"/>
          <w:color w:val="auto"/>
          <w:spacing w:val="5"/>
          <w:sz w:val="21"/>
          <w:szCs w:val="21"/>
        </w:rPr>
        <w:t>突出表现10%，学习态度20%。</w:t>
      </w:r>
    </w:p>
    <w:p>
      <w:pPr>
        <w:keepNext w:val="0"/>
        <w:keepLines w:val="0"/>
        <w:pageBreakBefore w:val="0"/>
        <w:widowControl/>
        <w:kinsoku w:val="0"/>
        <w:wordWrap/>
        <w:overflowPunct/>
        <w:topLinePunct w:val="0"/>
        <w:autoSpaceDE w:val="0"/>
        <w:autoSpaceDN w:val="0"/>
        <w:bidi w:val="0"/>
        <w:adjustRightInd w:val="0"/>
        <w:snapToGrid w:val="0"/>
        <w:spacing w:before="118" w:line="400" w:lineRule="exact"/>
        <w:ind w:left="34" w:right="45" w:firstLine="528"/>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3"/>
          <w:sz w:val="21"/>
          <w:szCs w:val="21"/>
        </w:rPr>
        <w:t>(2)强调项目成果评价，占总成绩的70%，项目成果的评价主题由企业专</w:t>
      </w:r>
      <w:r>
        <w:rPr>
          <w:rFonts w:hint="eastAsia" w:asciiTheme="minorEastAsia" w:hAnsiTheme="minorEastAsia" w:eastAsiaTheme="minorEastAsia" w:cstheme="minorEastAsia"/>
          <w:color w:val="auto"/>
          <w:spacing w:val="17"/>
          <w:sz w:val="21"/>
          <w:szCs w:val="21"/>
        </w:rPr>
        <w:t>家与教师、学生共同完成，注重项目成果的实用性。</w:t>
      </w:r>
    </w:p>
    <w:p>
      <w:pPr>
        <w:keepNext w:val="0"/>
        <w:keepLines w:val="0"/>
        <w:pageBreakBefore w:val="0"/>
        <w:widowControl/>
        <w:kinsoku w:val="0"/>
        <w:wordWrap/>
        <w:overflowPunct/>
        <w:topLinePunct w:val="0"/>
        <w:autoSpaceDE w:val="0"/>
        <w:autoSpaceDN w:val="0"/>
        <w:bidi w:val="0"/>
        <w:adjustRightInd w:val="0"/>
        <w:snapToGrid w:val="0"/>
        <w:spacing w:before="98" w:line="400" w:lineRule="exact"/>
        <w:ind w:left="535"/>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3"/>
          <w:position w:val="-1"/>
          <w:sz w:val="21"/>
          <w:szCs w:val="21"/>
        </w:rPr>
        <w:t>(六)质量管理</w:t>
      </w:r>
    </w:p>
    <w:p>
      <w:pPr>
        <w:keepNext w:val="0"/>
        <w:keepLines w:val="0"/>
        <w:pageBreakBefore w:val="0"/>
        <w:widowControl/>
        <w:kinsoku w:val="0"/>
        <w:wordWrap/>
        <w:overflowPunct/>
        <w:topLinePunct w:val="0"/>
        <w:autoSpaceDE w:val="0"/>
        <w:autoSpaceDN w:val="0"/>
        <w:bidi w:val="0"/>
        <w:adjustRightInd w:val="0"/>
        <w:snapToGrid w:val="0"/>
        <w:spacing w:before="184" w:line="400" w:lineRule="exact"/>
        <w:ind w:left="33" w:right="40" w:firstLine="480"/>
        <w:jc w:val="both"/>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6"/>
          <w:sz w:val="21"/>
          <w:szCs w:val="21"/>
        </w:rPr>
        <w:t>保障校企合作人才培养模式的长效运行，培养出适应当前社会需要的高素质</w:t>
      </w:r>
      <w:r>
        <w:rPr>
          <w:rFonts w:hint="eastAsia" w:asciiTheme="minorEastAsia" w:hAnsiTheme="minorEastAsia" w:eastAsiaTheme="minorEastAsia" w:cstheme="minorEastAsia"/>
          <w:color w:val="auto"/>
          <w:spacing w:val="17"/>
          <w:sz w:val="21"/>
          <w:szCs w:val="21"/>
        </w:rPr>
        <w:t>技术技能型人才，建立基于</w:t>
      </w:r>
      <w:r>
        <w:rPr>
          <w:rFonts w:hint="eastAsia" w:asciiTheme="minorEastAsia" w:hAnsiTheme="minorEastAsia" w:eastAsiaTheme="minorEastAsia" w:cstheme="minorEastAsia"/>
          <w:color w:val="auto"/>
          <w:sz w:val="21"/>
          <w:szCs w:val="21"/>
        </w:rPr>
        <w:t>PDCA</w:t>
      </w:r>
      <w:r>
        <w:rPr>
          <w:rFonts w:hint="eastAsia" w:asciiTheme="minorEastAsia" w:hAnsiTheme="minorEastAsia" w:eastAsiaTheme="minorEastAsia" w:cstheme="minorEastAsia"/>
          <w:color w:val="auto"/>
          <w:spacing w:val="17"/>
          <w:sz w:val="21"/>
          <w:szCs w:val="21"/>
        </w:rPr>
        <w:t>循环的教学质量监控保障体系，评</w:t>
      </w:r>
      <w:r>
        <w:rPr>
          <w:rFonts w:hint="eastAsia" w:asciiTheme="minorEastAsia" w:hAnsiTheme="minorEastAsia" w:eastAsiaTheme="minorEastAsia" w:cstheme="minorEastAsia"/>
          <w:color w:val="auto"/>
          <w:spacing w:val="16"/>
          <w:sz w:val="21"/>
          <w:szCs w:val="21"/>
        </w:rPr>
        <w:t>价关注技能</w:t>
      </w:r>
      <w:r>
        <w:rPr>
          <w:rFonts w:hint="eastAsia" w:asciiTheme="minorEastAsia" w:hAnsiTheme="minorEastAsia" w:eastAsiaTheme="minorEastAsia" w:cstheme="minorEastAsia"/>
          <w:color w:val="auto"/>
          <w:spacing w:val="14"/>
          <w:sz w:val="21"/>
          <w:szCs w:val="21"/>
        </w:rPr>
        <w:t>训练，更注重过程评价。</w:t>
      </w:r>
    </w:p>
    <w:p>
      <w:pPr>
        <w:keepNext w:val="0"/>
        <w:keepLines w:val="0"/>
        <w:pageBreakBefore w:val="0"/>
        <w:widowControl/>
        <w:kinsoku w:val="0"/>
        <w:wordWrap/>
        <w:overflowPunct/>
        <w:topLinePunct w:val="0"/>
        <w:autoSpaceDE w:val="0"/>
        <w:autoSpaceDN w:val="0"/>
        <w:bidi w:val="0"/>
        <w:adjustRightInd w:val="0"/>
        <w:snapToGrid w:val="0"/>
        <w:spacing w:before="128" w:line="400" w:lineRule="exact"/>
        <w:ind w:left="29" w:right="43" w:firstLine="480"/>
        <w:jc w:val="both"/>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2"/>
          <w:sz w:val="21"/>
          <w:szCs w:val="21"/>
        </w:rPr>
        <w:t>第一步，制定目标计划(</w:t>
      </w:r>
      <w:r>
        <w:rPr>
          <w:rFonts w:hint="eastAsia" w:asciiTheme="minorEastAsia" w:hAnsiTheme="minorEastAsia" w:eastAsiaTheme="minorEastAsia" w:cstheme="minorEastAsia"/>
          <w:color w:val="auto"/>
          <w:sz w:val="21"/>
          <w:szCs w:val="21"/>
        </w:rPr>
        <w:t>PLAN</w:t>
      </w:r>
      <w:r>
        <w:rPr>
          <w:rFonts w:hint="eastAsia" w:asciiTheme="minorEastAsia" w:hAnsiTheme="minorEastAsia" w:eastAsiaTheme="minorEastAsia" w:cstheme="minorEastAsia"/>
          <w:color w:val="auto"/>
          <w:spacing w:val="12"/>
          <w:sz w:val="21"/>
          <w:szCs w:val="21"/>
        </w:rPr>
        <w:t>)。服装设计专业通过开展行业调研，了解掌</w:t>
      </w:r>
      <w:r>
        <w:rPr>
          <w:rFonts w:hint="eastAsia" w:asciiTheme="minorEastAsia" w:hAnsiTheme="minorEastAsia" w:eastAsiaTheme="minorEastAsia" w:cstheme="minorEastAsia"/>
          <w:color w:val="auto"/>
          <w:spacing w:val="17"/>
          <w:sz w:val="21"/>
          <w:szCs w:val="21"/>
        </w:rPr>
        <w:t>握行业的最新动态，召开专业建设指导委员</w:t>
      </w:r>
      <w:r>
        <w:rPr>
          <w:rFonts w:hint="eastAsia" w:asciiTheme="minorEastAsia" w:hAnsiTheme="minorEastAsia" w:eastAsiaTheme="minorEastAsia" w:cstheme="minorEastAsia"/>
          <w:color w:val="auto"/>
          <w:spacing w:val="16"/>
          <w:sz w:val="21"/>
          <w:szCs w:val="21"/>
        </w:rPr>
        <w:t>会，把握专业定位，从而制订出适应</w:t>
      </w:r>
      <w:r>
        <w:rPr>
          <w:rFonts w:hint="eastAsia" w:asciiTheme="minorEastAsia" w:hAnsiTheme="minorEastAsia" w:eastAsiaTheme="minorEastAsia" w:cstheme="minorEastAsia"/>
          <w:color w:val="auto"/>
          <w:spacing w:val="14"/>
          <w:sz w:val="21"/>
          <w:szCs w:val="21"/>
        </w:rPr>
        <w:t>现代高职教育理念的人才培养方案。第二步，教</w:t>
      </w:r>
      <w:r>
        <w:rPr>
          <w:rFonts w:hint="eastAsia" w:asciiTheme="minorEastAsia" w:hAnsiTheme="minorEastAsia" w:eastAsiaTheme="minorEastAsia" w:cstheme="minorEastAsia"/>
          <w:color w:val="auto"/>
          <w:spacing w:val="13"/>
          <w:sz w:val="21"/>
          <w:szCs w:val="21"/>
        </w:rPr>
        <w:t>学实施(</w:t>
      </w:r>
      <w:r>
        <w:rPr>
          <w:rFonts w:hint="eastAsia" w:asciiTheme="minorEastAsia" w:hAnsiTheme="minorEastAsia" w:eastAsiaTheme="minorEastAsia" w:cstheme="minorEastAsia"/>
          <w:color w:val="auto"/>
          <w:sz w:val="21"/>
          <w:szCs w:val="21"/>
        </w:rPr>
        <w:t>DO</w:t>
      </w:r>
      <w:r>
        <w:rPr>
          <w:rFonts w:hint="eastAsia" w:asciiTheme="minorEastAsia" w:hAnsiTheme="minorEastAsia" w:eastAsiaTheme="minorEastAsia" w:cstheme="minorEastAsia"/>
          <w:color w:val="auto"/>
          <w:spacing w:val="13"/>
          <w:sz w:val="21"/>
          <w:szCs w:val="21"/>
        </w:rPr>
        <w:t>)。师生在共同完成</w:t>
      </w:r>
      <w:r>
        <w:rPr>
          <w:rFonts w:hint="eastAsia" w:asciiTheme="minorEastAsia" w:hAnsiTheme="minorEastAsia" w:eastAsiaTheme="minorEastAsia" w:cstheme="minorEastAsia"/>
          <w:color w:val="auto"/>
          <w:spacing w:val="17"/>
          <w:sz w:val="21"/>
          <w:szCs w:val="21"/>
        </w:rPr>
        <w:t>企业的真实项目中学习，在解决项目实施的</w:t>
      </w:r>
      <w:r>
        <w:rPr>
          <w:rFonts w:hint="eastAsia" w:asciiTheme="minorEastAsia" w:hAnsiTheme="minorEastAsia" w:eastAsiaTheme="minorEastAsia" w:cstheme="minorEastAsia"/>
          <w:color w:val="auto"/>
          <w:spacing w:val="16"/>
          <w:sz w:val="21"/>
          <w:szCs w:val="21"/>
        </w:rPr>
        <w:t>问题中提高能力，在参与项目改造中</w:t>
      </w:r>
      <w:r>
        <w:rPr>
          <w:rFonts w:hint="eastAsia" w:asciiTheme="minorEastAsia" w:hAnsiTheme="minorEastAsia" w:eastAsiaTheme="minorEastAsia" w:cstheme="minorEastAsia"/>
          <w:color w:val="auto"/>
          <w:spacing w:val="11"/>
          <w:sz w:val="21"/>
          <w:szCs w:val="21"/>
        </w:rPr>
        <w:t>增强创新素质。第三步，检查评估(</w:t>
      </w:r>
      <w:r>
        <w:rPr>
          <w:rFonts w:hint="eastAsia" w:asciiTheme="minorEastAsia" w:hAnsiTheme="minorEastAsia" w:eastAsiaTheme="minorEastAsia" w:cstheme="minorEastAsia"/>
          <w:color w:val="auto"/>
          <w:sz w:val="21"/>
          <w:szCs w:val="21"/>
        </w:rPr>
        <w:t>CHECK</w:t>
      </w:r>
      <w:r>
        <w:rPr>
          <w:rFonts w:hint="eastAsia" w:asciiTheme="minorEastAsia" w:hAnsiTheme="minorEastAsia" w:eastAsiaTheme="minorEastAsia" w:cstheme="minorEastAsia"/>
          <w:color w:val="auto"/>
          <w:spacing w:val="11"/>
          <w:sz w:val="21"/>
          <w:szCs w:val="21"/>
        </w:rPr>
        <w:t>)。首先，建立校、院、系、教研室四</w:t>
      </w:r>
      <w:r>
        <w:rPr>
          <w:rFonts w:hint="eastAsia" w:asciiTheme="minorEastAsia" w:hAnsiTheme="minorEastAsia" w:eastAsiaTheme="minorEastAsia" w:cstheme="minorEastAsia"/>
          <w:color w:val="auto"/>
          <w:spacing w:val="17"/>
          <w:sz w:val="21"/>
          <w:szCs w:val="21"/>
        </w:rPr>
        <w:t>级督导体制，制定科学合理的评价方案、评</w:t>
      </w:r>
      <w:r>
        <w:rPr>
          <w:rFonts w:hint="eastAsia" w:asciiTheme="minorEastAsia" w:hAnsiTheme="minorEastAsia" w:eastAsiaTheme="minorEastAsia" w:cstheme="minorEastAsia"/>
          <w:color w:val="auto"/>
          <w:spacing w:val="16"/>
          <w:sz w:val="21"/>
          <w:szCs w:val="21"/>
        </w:rPr>
        <w:t>价标准和指标体系。其次，在教学质</w:t>
      </w:r>
      <w:r>
        <w:rPr>
          <w:rFonts w:hint="eastAsia" w:asciiTheme="minorEastAsia" w:hAnsiTheme="minorEastAsia" w:eastAsiaTheme="minorEastAsia" w:cstheme="minorEastAsia"/>
          <w:color w:val="auto"/>
          <w:spacing w:val="17"/>
          <w:sz w:val="21"/>
          <w:szCs w:val="21"/>
        </w:rPr>
        <w:t>量监控过程中，构建学校专兼职督导、学生</w:t>
      </w:r>
      <w:r>
        <w:rPr>
          <w:rFonts w:hint="eastAsia" w:asciiTheme="minorEastAsia" w:hAnsiTheme="minorEastAsia" w:eastAsiaTheme="minorEastAsia" w:cstheme="minorEastAsia"/>
          <w:color w:val="auto"/>
          <w:spacing w:val="16"/>
          <w:sz w:val="21"/>
          <w:szCs w:val="21"/>
        </w:rPr>
        <w:t>和来自行企的能工巧匠、技术专家组</w:t>
      </w:r>
      <w:r>
        <w:rPr>
          <w:rFonts w:hint="eastAsia" w:asciiTheme="minorEastAsia" w:hAnsiTheme="minorEastAsia" w:eastAsiaTheme="minorEastAsia" w:cstheme="minorEastAsia"/>
          <w:color w:val="auto"/>
          <w:spacing w:val="17"/>
          <w:sz w:val="21"/>
          <w:szCs w:val="21"/>
        </w:rPr>
        <w:t>成的三维评估机制。服装设计专业的合作企</w:t>
      </w:r>
      <w:r>
        <w:rPr>
          <w:rFonts w:hint="eastAsia" w:asciiTheme="minorEastAsia" w:hAnsiTheme="minorEastAsia" w:eastAsiaTheme="minorEastAsia" w:cstheme="minorEastAsia"/>
          <w:color w:val="auto"/>
          <w:spacing w:val="16"/>
          <w:sz w:val="21"/>
          <w:szCs w:val="21"/>
        </w:rPr>
        <w:t>业大多以颁发证书的形式来评价学生</w:t>
      </w:r>
      <w:r>
        <w:rPr>
          <w:rFonts w:hint="eastAsia" w:asciiTheme="minorEastAsia" w:hAnsiTheme="minorEastAsia" w:eastAsiaTheme="minorEastAsia" w:cstheme="minorEastAsia"/>
          <w:color w:val="auto"/>
          <w:spacing w:val="17"/>
          <w:sz w:val="21"/>
          <w:szCs w:val="21"/>
        </w:rPr>
        <w:t>在课程项目实施过程中各方面的表现，这不</w:t>
      </w:r>
      <w:r>
        <w:rPr>
          <w:rFonts w:hint="eastAsia" w:asciiTheme="minorEastAsia" w:hAnsiTheme="minorEastAsia" w:eastAsiaTheme="minorEastAsia" w:cstheme="minorEastAsia"/>
          <w:color w:val="auto"/>
          <w:spacing w:val="16"/>
          <w:sz w:val="21"/>
          <w:szCs w:val="21"/>
        </w:rPr>
        <w:t>仅是对学生专业能力、作品质量、职</w:t>
      </w:r>
      <w:r>
        <w:rPr>
          <w:rFonts w:hint="eastAsia" w:asciiTheme="minorEastAsia" w:hAnsiTheme="minorEastAsia" w:eastAsiaTheme="minorEastAsia" w:cstheme="minorEastAsia"/>
          <w:color w:val="auto"/>
          <w:spacing w:val="17"/>
          <w:sz w:val="21"/>
          <w:szCs w:val="21"/>
        </w:rPr>
        <w:t>业素养以及团队合作精神的评价，更是一种</w:t>
      </w:r>
      <w:r>
        <w:rPr>
          <w:rFonts w:hint="eastAsia" w:asciiTheme="minorEastAsia" w:hAnsiTheme="minorEastAsia" w:eastAsiaTheme="minorEastAsia" w:cstheme="minorEastAsia"/>
          <w:color w:val="auto"/>
          <w:spacing w:val="16"/>
          <w:sz w:val="21"/>
          <w:szCs w:val="21"/>
        </w:rPr>
        <w:t>荣誉和表彰，能够很好地激发学生学</w:t>
      </w:r>
      <w:r>
        <w:rPr>
          <w:rFonts w:hint="eastAsia" w:asciiTheme="minorEastAsia" w:hAnsiTheme="minorEastAsia" w:eastAsiaTheme="minorEastAsia" w:cstheme="minorEastAsia"/>
          <w:color w:val="auto"/>
          <w:spacing w:val="14"/>
          <w:sz w:val="21"/>
          <w:szCs w:val="21"/>
        </w:rPr>
        <w:t>习的积极性。第四步，总结改进(</w:t>
      </w:r>
      <w:r>
        <w:rPr>
          <w:rFonts w:hint="eastAsia" w:asciiTheme="minorEastAsia" w:hAnsiTheme="minorEastAsia" w:eastAsiaTheme="minorEastAsia" w:cstheme="minorEastAsia"/>
          <w:color w:val="auto"/>
          <w:sz w:val="21"/>
          <w:szCs w:val="21"/>
        </w:rPr>
        <w:t>ACTION</w:t>
      </w:r>
      <w:r>
        <w:rPr>
          <w:rFonts w:hint="eastAsia" w:asciiTheme="minorEastAsia" w:hAnsiTheme="minorEastAsia" w:eastAsiaTheme="minorEastAsia" w:cstheme="minorEastAsia"/>
          <w:color w:val="auto"/>
          <w:spacing w:val="14"/>
          <w:sz w:val="21"/>
          <w:szCs w:val="21"/>
        </w:rPr>
        <w:t>)。教学质量监控效果可以通过教学质</w:t>
      </w:r>
      <w:r>
        <w:rPr>
          <w:rFonts w:hint="eastAsia" w:asciiTheme="minorEastAsia" w:hAnsiTheme="minorEastAsia" w:eastAsiaTheme="minorEastAsia" w:cstheme="minorEastAsia"/>
          <w:color w:val="auto"/>
          <w:spacing w:val="15"/>
          <w:sz w:val="21"/>
          <w:szCs w:val="21"/>
        </w:rPr>
        <w:t>量监控结果测量和评定体系表现，同时，通过建立改进系统、完善系统来促进教</w:t>
      </w:r>
      <w:r>
        <w:rPr>
          <w:rFonts w:hint="eastAsia" w:asciiTheme="minorEastAsia" w:hAnsiTheme="minorEastAsia" w:eastAsiaTheme="minorEastAsia" w:cstheme="minorEastAsia"/>
          <w:color w:val="auto"/>
          <w:spacing w:val="16"/>
          <w:sz w:val="21"/>
          <w:szCs w:val="21"/>
        </w:rPr>
        <w:t>学质量保障体系持续有效的运行。</w:t>
      </w:r>
    </w:p>
    <w:p>
      <w:pPr>
        <w:widowControl w:val="0"/>
        <w:kinsoku/>
        <w:autoSpaceDE/>
        <w:autoSpaceDN/>
        <w:adjustRightInd/>
        <w:snapToGrid/>
        <w:spacing w:line="460" w:lineRule="exact"/>
        <w:jc w:val="both"/>
        <w:textAlignment w:val="auto"/>
        <w:rPr>
          <w:rFonts w:hint="eastAsia" w:ascii="黑体" w:hAnsi="黑体" w:eastAsia="黑体" w:cs="黑体"/>
          <w:b/>
          <w:bCs/>
          <w:snapToGrid/>
          <w:color w:val="000000"/>
          <w:kern w:val="2"/>
          <w:sz w:val="28"/>
          <w:szCs w:val="28"/>
          <w:lang w:val="en-US" w:eastAsia="zh-CN"/>
        </w:rPr>
      </w:pPr>
      <w:r>
        <w:rPr>
          <w:rFonts w:hint="eastAsia" w:ascii="黑体" w:hAnsi="黑体" w:eastAsia="黑体" w:cs="黑体"/>
          <w:b/>
          <w:bCs/>
          <w:snapToGrid/>
          <w:color w:val="000000"/>
          <w:kern w:val="2"/>
          <w:sz w:val="28"/>
          <w:szCs w:val="28"/>
          <w:lang w:val="en-US" w:eastAsia="zh-CN"/>
        </w:rPr>
        <w:t>九、毕业要求</w:t>
      </w:r>
    </w:p>
    <w:p>
      <w:pPr>
        <w:keepNext w:val="0"/>
        <w:keepLines w:val="0"/>
        <w:pageBreakBefore w:val="0"/>
        <w:widowControl/>
        <w:kinsoku w:val="0"/>
        <w:wordWrap/>
        <w:overflowPunct/>
        <w:topLinePunct w:val="0"/>
        <w:autoSpaceDE w:val="0"/>
        <w:autoSpaceDN w:val="0"/>
        <w:bidi w:val="0"/>
        <w:adjustRightInd w:val="0"/>
        <w:snapToGrid w:val="0"/>
        <w:spacing w:before="236" w:line="400" w:lineRule="exact"/>
        <w:ind w:left="39" w:firstLine="480"/>
        <w:jc w:val="both"/>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6"/>
          <w:sz w:val="21"/>
          <w:szCs w:val="21"/>
        </w:rPr>
        <w:t>毕业要求是学生通过规定年限的学习，须修满的专业人才培养方案所规定的</w:t>
      </w:r>
      <w:r>
        <w:rPr>
          <w:rFonts w:hint="eastAsia" w:asciiTheme="minorEastAsia" w:hAnsiTheme="minorEastAsia" w:eastAsiaTheme="minorEastAsia" w:cstheme="minorEastAsia"/>
          <w:color w:val="auto"/>
          <w:spacing w:val="11"/>
          <w:sz w:val="21"/>
          <w:szCs w:val="21"/>
        </w:rPr>
        <w:t>学时学分，完成规定的教学活动，毕业时应达到的素质、知识和能力等方面要求。</w:t>
      </w:r>
      <w:r>
        <w:rPr>
          <w:rFonts w:hint="eastAsia" w:asciiTheme="minorEastAsia" w:hAnsiTheme="minorEastAsia" w:eastAsiaTheme="minorEastAsia" w:cstheme="minorEastAsia"/>
          <w:color w:val="auto"/>
          <w:spacing w:val="16"/>
          <w:sz w:val="21"/>
          <w:szCs w:val="21"/>
        </w:rPr>
        <w:t>毕业要求应能支撑培养目标的有效达成。</w:t>
      </w:r>
    </w:p>
    <w:p>
      <w:pPr>
        <w:keepNext w:val="0"/>
        <w:keepLines w:val="0"/>
        <w:pageBreakBefore w:val="0"/>
        <w:widowControl/>
        <w:kinsoku w:val="0"/>
        <w:wordWrap/>
        <w:overflowPunct/>
        <w:topLinePunct w:val="0"/>
        <w:autoSpaceDE w:val="0"/>
        <w:autoSpaceDN w:val="0"/>
        <w:bidi w:val="0"/>
        <w:adjustRightInd w:val="0"/>
        <w:snapToGrid w:val="0"/>
        <w:spacing w:before="182" w:line="400" w:lineRule="exact"/>
        <w:ind w:left="30" w:right="18" w:firstLine="480"/>
        <w:textAlignment w:val="baseline"/>
        <w:rPr>
          <w:rFonts w:hint="eastAsia" w:asciiTheme="minorEastAsia" w:hAnsiTheme="minorEastAsia" w:eastAsiaTheme="minorEastAsia" w:cstheme="minorEastAsia"/>
          <w:color w:val="auto"/>
          <w:spacing w:val="16"/>
          <w:sz w:val="21"/>
          <w:szCs w:val="21"/>
          <w:lang w:val="en-US" w:eastAsia="zh-CN"/>
        </w:rPr>
      </w:pPr>
      <w:r>
        <w:rPr>
          <w:rFonts w:hint="eastAsia" w:asciiTheme="minorEastAsia" w:hAnsiTheme="minorEastAsia" w:eastAsiaTheme="minorEastAsia" w:cstheme="minorEastAsia"/>
          <w:color w:val="auto"/>
          <w:spacing w:val="16"/>
          <w:sz w:val="21"/>
          <w:szCs w:val="21"/>
          <w:lang w:val="en-US" w:eastAsia="zh-CN"/>
        </w:rPr>
        <w:t>一、取得166学分，其中必修课138学分，选修课28学分。选修课学分包括：公共选修课学分不得低于15学分，专业选修课不低于8学分，创新创业选修课不低于7学分，具体选修课学分要求详见下表。</w:t>
      </w:r>
    </w:p>
    <w:p>
      <w:pPr>
        <w:keepNext w:val="0"/>
        <w:keepLines w:val="0"/>
        <w:pageBreakBefore w:val="0"/>
        <w:widowControl/>
        <w:kinsoku w:val="0"/>
        <w:wordWrap/>
        <w:overflowPunct/>
        <w:topLinePunct w:val="0"/>
        <w:autoSpaceDE w:val="0"/>
        <w:autoSpaceDN w:val="0"/>
        <w:bidi w:val="0"/>
        <w:adjustRightInd w:val="0"/>
        <w:snapToGrid w:val="0"/>
        <w:spacing w:before="266" w:line="400" w:lineRule="exact"/>
        <w:ind w:left="2377"/>
        <w:textAlignment w:val="baseline"/>
        <w:rPr>
          <w:rFonts w:hint="eastAsia"/>
          <w:lang w:val="en-US" w:eastAsia="zh-CN"/>
        </w:rPr>
      </w:pPr>
      <w:r>
        <w:rPr>
          <w:rFonts w:hint="eastAsia" w:asciiTheme="minorEastAsia" w:hAnsiTheme="minorEastAsia" w:eastAsiaTheme="minorEastAsia" w:cstheme="minorEastAsia"/>
          <w:color w:val="auto"/>
          <w:spacing w:val="52"/>
          <w:sz w:val="21"/>
          <w:szCs w:val="21"/>
          <w:lang w:val="en-US" w:eastAsia="zh-CN"/>
        </w:rPr>
        <w:t>表</w:t>
      </w:r>
      <w:r>
        <w:rPr>
          <w:rFonts w:hint="eastAsia" w:asciiTheme="minorEastAsia" w:hAnsiTheme="minorEastAsia" w:eastAsiaTheme="minorEastAsia" w:cstheme="minorEastAsia"/>
          <w:color w:val="auto"/>
          <w:spacing w:val="5"/>
          <w:sz w:val="21"/>
          <w:szCs w:val="21"/>
        </w:rPr>
        <w:t>11服装设计与工艺专业学分表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3"/>
        <w:gridCol w:w="1049"/>
        <w:gridCol w:w="840"/>
        <w:gridCol w:w="930"/>
        <w:gridCol w:w="2414"/>
        <w:gridCol w:w="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753" w:type="dxa"/>
            <w:vMerge w:val="restart"/>
            <w:vAlign w:val="center"/>
          </w:tcPr>
          <w:p>
            <w:pPr>
              <w:pStyle w:val="12"/>
              <w:widowControl w:val="0"/>
              <w:spacing w:line="360" w:lineRule="auto"/>
              <w:jc w:val="center"/>
              <w:rPr>
                <w:color w:val="auto"/>
                <w:sz w:val="21"/>
                <w:szCs w:val="21"/>
              </w:rPr>
            </w:pPr>
            <w:r>
              <w:rPr>
                <w:rFonts w:hint="eastAsia"/>
                <w:color w:val="auto"/>
                <w:sz w:val="21"/>
                <w:szCs w:val="21"/>
                <w:lang w:eastAsia="zh-CN"/>
              </w:rPr>
              <w:t>公共</w:t>
            </w:r>
            <w:r>
              <w:rPr>
                <w:rFonts w:hint="eastAsia"/>
                <w:color w:val="auto"/>
                <w:sz w:val="21"/>
                <w:szCs w:val="21"/>
              </w:rPr>
              <w:t>选修课最低学分要求</w:t>
            </w:r>
          </w:p>
        </w:tc>
        <w:tc>
          <w:tcPr>
            <w:tcW w:w="1049" w:type="dxa"/>
            <w:vMerge w:val="restart"/>
            <w:vAlign w:val="center"/>
          </w:tcPr>
          <w:p>
            <w:pPr>
              <w:pStyle w:val="12"/>
              <w:widowControl w:val="0"/>
              <w:spacing w:line="360" w:lineRule="auto"/>
              <w:jc w:val="center"/>
              <w:rPr>
                <w:color w:val="auto"/>
                <w:sz w:val="21"/>
                <w:szCs w:val="21"/>
              </w:rPr>
            </w:pPr>
            <w:r>
              <w:rPr>
                <w:rFonts w:hint="eastAsia"/>
                <w:color w:val="auto"/>
                <w:sz w:val="21"/>
                <w:szCs w:val="21"/>
                <w:lang w:val="en-US" w:eastAsia="zh-CN"/>
              </w:rPr>
              <w:t>15</w:t>
            </w:r>
            <w:r>
              <w:rPr>
                <w:rFonts w:hint="eastAsia"/>
                <w:color w:val="auto"/>
                <w:sz w:val="21"/>
                <w:szCs w:val="21"/>
              </w:rPr>
              <w:t>学分</w:t>
            </w:r>
          </w:p>
        </w:tc>
        <w:tc>
          <w:tcPr>
            <w:tcW w:w="840" w:type="dxa"/>
            <w:vMerge w:val="restart"/>
            <w:vAlign w:val="center"/>
          </w:tcPr>
          <w:p>
            <w:pPr>
              <w:pStyle w:val="12"/>
              <w:widowControl w:val="0"/>
              <w:spacing w:line="360" w:lineRule="auto"/>
              <w:jc w:val="center"/>
              <w:rPr>
                <w:color w:val="auto"/>
                <w:sz w:val="21"/>
                <w:szCs w:val="21"/>
              </w:rPr>
            </w:pPr>
            <w:r>
              <w:rPr>
                <w:rFonts w:hint="eastAsia"/>
                <w:color w:val="auto"/>
                <w:sz w:val="21"/>
                <w:szCs w:val="21"/>
              </w:rPr>
              <w:t>限选</w:t>
            </w:r>
          </w:p>
        </w:tc>
        <w:tc>
          <w:tcPr>
            <w:tcW w:w="930" w:type="dxa"/>
            <w:vMerge w:val="restart"/>
            <w:vAlign w:val="center"/>
          </w:tcPr>
          <w:p>
            <w:pPr>
              <w:pStyle w:val="12"/>
              <w:widowControl w:val="0"/>
              <w:spacing w:line="360" w:lineRule="auto"/>
              <w:jc w:val="center"/>
              <w:rPr>
                <w:rFonts w:hint="default" w:ascii="宋体" w:hAnsi="宋体"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13</w:t>
            </w:r>
            <w:r>
              <w:rPr>
                <w:rFonts w:hint="eastAsia" w:ascii="宋体" w:hAnsi="宋体" w:eastAsia="宋体" w:cs="Times New Roman"/>
                <w:color w:val="auto"/>
                <w:kern w:val="0"/>
                <w:sz w:val="21"/>
                <w:szCs w:val="21"/>
                <w:lang w:val="en-US" w:eastAsia="zh-CN" w:bidi="ar-SA"/>
              </w:rPr>
              <w:t>学分</w:t>
            </w:r>
          </w:p>
        </w:tc>
        <w:tc>
          <w:tcPr>
            <w:tcW w:w="2414" w:type="dxa"/>
            <w:vAlign w:val="center"/>
          </w:tcPr>
          <w:p>
            <w:pPr>
              <w:pStyle w:val="12"/>
              <w:widowControl w:val="0"/>
              <w:spacing w:line="360" w:lineRule="auto"/>
              <w:jc w:val="center"/>
              <w:rPr>
                <w:rFonts w:hint="eastAsia"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马克思主义理论类</w:t>
            </w:r>
          </w:p>
        </w:tc>
        <w:tc>
          <w:tcPr>
            <w:tcW w:w="985" w:type="dxa"/>
            <w:vAlign w:val="center"/>
          </w:tcPr>
          <w:p>
            <w:pPr>
              <w:pStyle w:val="12"/>
              <w:widowControl w:val="0"/>
              <w:spacing w:line="360" w:lineRule="auto"/>
              <w:jc w:val="center"/>
              <w:rPr>
                <w:rFonts w:hint="eastAsia"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1学分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3" w:type="dxa"/>
            <w:vMerge w:val="continue"/>
          </w:tcPr>
          <w:p>
            <w:pPr>
              <w:pStyle w:val="12"/>
              <w:widowControl w:val="0"/>
              <w:spacing w:line="360" w:lineRule="auto"/>
              <w:jc w:val="center"/>
              <w:rPr>
                <w:color w:val="auto"/>
                <w:sz w:val="21"/>
                <w:szCs w:val="21"/>
              </w:rPr>
            </w:pPr>
          </w:p>
        </w:tc>
        <w:tc>
          <w:tcPr>
            <w:tcW w:w="1049" w:type="dxa"/>
            <w:vMerge w:val="continue"/>
            <w:vAlign w:val="center"/>
          </w:tcPr>
          <w:p>
            <w:pPr>
              <w:pStyle w:val="12"/>
              <w:widowControl w:val="0"/>
              <w:spacing w:line="360" w:lineRule="auto"/>
              <w:jc w:val="center"/>
              <w:rPr>
                <w:color w:val="auto"/>
                <w:sz w:val="21"/>
                <w:szCs w:val="21"/>
              </w:rPr>
            </w:pPr>
          </w:p>
        </w:tc>
        <w:tc>
          <w:tcPr>
            <w:tcW w:w="840" w:type="dxa"/>
            <w:vMerge w:val="continue"/>
            <w:vAlign w:val="center"/>
          </w:tcPr>
          <w:p>
            <w:pPr>
              <w:pStyle w:val="12"/>
              <w:widowControl w:val="0"/>
              <w:spacing w:line="360" w:lineRule="auto"/>
              <w:jc w:val="center"/>
              <w:rPr>
                <w:rFonts w:hint="eastAsia" w:asciiTheme="minorEastAsia" w:hAnsiTheme="minorEastAsia"/>
                <w:sz w:val="21"/>
                <w:szCs w:val="21"/>
              </w:rPr>
            </w:pPr>
          </w:p>
        </w:tc>
        <w:tc>
          <w:tcPr>
            <w:tcW w:w="930" w:type="dxa"/>
            <w:vMerge w:val="continue"/>
          </w:tcPr>
          <w:p>
            <w:pPr>
              <w:pStyle w:val="12"/>
              <w:widowControl w:val="0"/>
              <w:spacing w:line="360" w:lineRule="auto"/>
              <w:jc w:val="center"/>
              <w:rPr>
                <w:rFonts w:hint="eastAsia" w:ascii="宋体" w:hAnsi="宋体" w:eastAsia="宋体" w:cs="Times New Roman"/>
                <w:color w:val="auto"/>
                <w:kern w:val="0"/>
                <w:sz w:val="21"/>
                <w:szCs w:val="21"/>
                <w:lang w:val="en-US" w:eastAsia="zh-CN" w:bidi="ar-SA"/>
              </w:rPr>
            </w:pPr>
          </w:p>
        </w:tc>
        <w:tc>
          <w:tcPr>
            <w:tcW w:w="2414" w:type="dxa"/>
          </w:tcPr>
          <w:p>
            <w:pPr>
              <w:pStyle w:val="12"/>
              <w:widowControl w:val="0"/>
              <w:spacing w:line="360" w:lineRule="auto"/>
              <w:jc w:val="center"/>
              <w:rPr>
                <w:rFonts w:hint="eastAsia"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中华优秀传统文化类</w:t>
            </w:r>
          </w:p>
        </w:tc>
        <w:tc>
          <w:tcPr>
            <w:tcW w:w="985" w:type="dxa"/>
          </w:tcPr>
          <w:p>
            <w:pPr>
              <w:widowControl w:val="0"/>
              <w:spacing w:line="360" w:lineRule="auto"/>
              <w:jc w:val="center"/>
              <w:rPr>
                <w:rFonts w:hint="eastAsia"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1学分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3" w:type="dxa"/>
            <w:vMerge w:val="continue"/>
          </w:tcPr>
          <w:p>
            <w:pPr>
              <w:pStyle w:val="12"/>
              <w:widowControl w:val="0"/>
              <w:spacing w:line="360" w:lineRule="auto"/>
              <w:jc w:val="center"/>
              <w:rPr>
                <w:color w:val="auto"/>
                <w:sz w:val="21"/>
                <w:szCs w:val="21"/>
              </w:rPr>
            </w:pPr>
          </w:p>
        </w:tc>
        <w:tc>
          <w:tcPr>
            <w:tcW w:w="1049" w:type="dxa"/>
            <w:vMerge w:val="continue"/>
            <w:vAlign w:val="center"/>
          </w:tcPr>
          <w:p>
            <w:pPr>
              <w:pStyle w:val="12"/>
              <w:widowControl w:val="0"/>
              <w:spacing w:line="360" w:lineRule="auto"/>
              <w:jc w:val="center"/>
              <w:rPr>
                <w:color w:val="auto"/>
                <w:sz w:val="21"/>
                <w:szCs w:val="21"/>
              </w:rPr>
            </w:pPr>
          </w:p>
        </w:tc>
        <w:tc>
          <w:tcPr>
            <w:tcW w:w="840" w:type="dxa"/>
            <w:vMerge w:val="continue"/>
            <w:vAlign w:val="center"/>
          </w:tcPr>
          <w:p>
            <w:pPr>
              <w:pStyle w:val="12"/>
              <w:widowControl w:val="0"/>
              <w:spacing w:line="360" w:lineRule="auto"/>
              <w:jc w:val="center"/>
              <w:rPr>
                <w:rFonts w:hint="eastAsia" w:asciiTheme="minorEastAsia" w:hAnsiTheme="minorEastAsia"/>
                <w:sz w:val="21"/>
                <w:szCs w:val="21"/>
              </w:rPr>
            </w:pPr>
          </w:p>
        </w:tc>
        <w:tc>
          <w:tcPr>
            <w:tcW w:w="930" w:type="dxa"/>
            <w:vMerge w:val="continue"/>
          </w:tcPr>
          <w:p>
            <w:pPr>
              <w:pStyle w:val="12"/>
              <w:widowControl w:val="0"/>
              <w:spacing w:line="360" w:lineRule="auto"/>
              <w:jc w:val="center"/>
              <w:rPr>
                <w:rFonts w:hint="eastAsia" w:ascii="宋体" w:hAnsi="宋体" w:eastAsia="宋体" w:cs="Times New Roman"/>
                <w:color w:val="auto"/>
                <w:kern w:val="0"/>
                <w:sz w:val="21"/>
                <w:szCs w:val="21"/>
                <w:lang w:val="en-US" w:eastAsia="zh-CN" w:bidi="ar-SA"/>
              </w:rPr>
            </w:pPr>
          </w:p>
        </w:tc>
        <w:tc>
          <w:tcPr>
            <w:tcW w:w="2414" w:type="dxa"/>
          </w:tcPr>
          <w:p>
            <w:pPr>
              <w:pStyle w:val="12"/>
              <w:widowControl w:val="0"/>
              <w:spacing w:line="360" w:lineRule="auto"/>
              <w:jc w:val="center"/>
              <w:rPr>
                <w:rFonts w:hint="default"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四史教育</w:t>
            </w:r>
          </w:p>
        </w:tc>
        <w:tc>
          <w:tcPr>
            <w:tcW w:w="985" w:type="dxa"/>
          </w:tcPr>
          <w:p>
            <w:pPr>
              <w:widowControl w:val="0"/>
              <w:spacing w:line="360" w:lineRule="auto"/>
              <w:jc w:val="center"/>
              <w:rPr>
                <w:rFonts w:hint="eastAsia"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1学分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3" w:type="dxa"/>
            <w:vMerge w:val="continue"/>
          </w:tcPr>
          <w:p>
            <w:pPr>
              <w:pStyle w:val="12"/>
              <w:widowControl w:val="0"/>
              <w:spacing w:line="360" w:lineRule="auto"/>
              <w:jc w:val="center"/>
              <w:rPr>
                <w:color w:val="auto"/>
                <w:sz w:val="21"/>
                <w:szCs w:val="21"/>
              </w:rPr>
            </w:pPr>
          </w:p>
        </w:tc>
        <w:tc>
          <w:tcPr>
            <w:tcW w:w="1049" w:type="dxa"/>
            <w:vMerge w:val="continue"/>
            <w:vAlign w:val="center"/>
          </w:tcPr>
          <w:p>
            <w:pPr>
              <w:pStyle w:val="12"/>
              <w:widowControl w:val="0"/>
              <w:spacing w:line="360" w:lineRule="auto"/>
              <w:jc w:val="center"/>
              <w:rPr>
                <w:color w:val="auto"/>
                <w:sz w:val="21"/>
                <w:szCs w:val="21"/>
              </w:rPr>
            </w:pPr>
          </w:p>
        </w:tc>
        <w:tc>
          <w:tcPr>
            <w:tcW w:w="840" w:type="dxa"/>
            <w:vMerge w:val="continue"/>
            <w:vAlign w:val="center"/>
          </w:tcPr>
          <w:p>
            <w:pPr>
              <w:pStyle w:val="12"/>
              <w:widowControl w:val="0"/>
              <w:spacing w:line="360" w:lineRule="auto"/>
              <w:jc w:val="center"/>
              <w:rPr>
                <w:rFonts w:hint="eastAsia" w:asciiTheme="minorEastAsia" w:hAnsiTheme="minorEastAsia"/>
                <w:sz w:val="21"/>
                <w:szCs w:val="21"/>
              </w:rPr>
            </w:pPr>
          </w:p>
        </w:tc>
        <w:tc>
          <w:tcPr>
            <w:tcW w:w="930" w:type="dxa"/>
            <w:vMerge w:val="continue"/>
          </w:tcPr>
          <w:p>
            <w:pPr>
              <w:pStyle w:val="12"/>
              <w:widowControl w:val="0"/>
              <w:spacing w:line="360" w:lineRule="auto"/>
              <w:jc w:val="center"/>
              <w:rPr>
                <w:rFonts w:hint="eastAsia" w:ascii="宋体" w:hAnsi="宋体" w:eastAsia="宋体" w:cs="Times New Roman"/>
                <w:color w:val="auto"/>
                <w:kern w:val="0"/>
                <w:sz w:val="21"/>
                <w:szCs w:val="21"/>
                <w:lang w:val="en-US" w:eastAsia="zh-CN" w:bidi="ar-SA"/>
              </w:rPr>
            </w:pPr>
          </w:p>
        </w:tc>
        <w:tc>
          <w:tcPr>
            <w:tcW w:w="2414" w:type="dxa"/>
          </w:tcPr>
          <w:p>
            <w:pPr>
              <w:pStyle w:val="12"/>
              <w:widowControl w:val="0"/>
              <w:spacing w:line="360" w:lineRule="auto"/>
              <w:jc w:val="center"/>
              <w:rPr>
                <w:rFonts w:hint="eastAsia"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其他限选课</w:t>
            </w:r>
          </w:p>
        </w:tc>
        <w:tc>
          <w:tcPr>
            <w:tcW w:w="985" w:type="dxa"/>
          </w:tcPr>
          <w:p>
            <w:pPr>
              <w:pStyle w:val="12"/>
              <w:widowControl w:val="0"/>
              <w:spacing w:line="360" w:lineRule="auto"/>
              <w:jc w:val="center"/>
              <w:rPr>
                <w:rFonts w:hint="eastAsia" w:ascii="宋体" w:hAnsi="宋体"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10</w:t>
            </w:r>
            <w:r>
              <w:rPr>
                <w:rFonts w:hint="eastAsia" w:ascii="宋体" w:hAnsi="宋体" w:eastAsia="宋体" w:cs="Times New Roman"/>
                <w:color w:val="auto"/>
                <w:kern w:val="0"/>
                <w:sz w:val="21"/>
                <w:szCs w:val="21"/>
                <w:lang w:val="en-US" w:eastAsia="zh-CN" w:bidi="ar-SA"/>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3" w:type="dxa"/>
            <w:vMerge w:val="continue"/>
          </w:tcPr>
          <w:p>
            <w:pPr>
              <w:pStyle w:val="12"/>
              <w:widowControl w:val="0"/>
              <w:spacing w:line="360" w:lineRule="auto"/>
              <w:jc w:val="center"/>
              <w:rPr>
                <w:color w:val="auto"/>
                <w:sz w:val="21"/>
                <w:szCs w:val="21"/>
              </w:rPr>
            </w:pPr>
          </w:p>
        </w:tc>
        <w:tc>
          <w:tcPr>
            <w:tcW w:w="1049" w:type="dxa"/>
            <w:vMerge w:val="continue"/>
            <w:vAlign w:val="center"/>
          </w:tcPr>
          <w:p>
            <w:pPr>
              <w:pStyle w:val="12"/>
              <w:widowControl w:val="0"/>
              <w:spacing w:line="360" w:lineRule="auto"/>
              <w:jc w:val="center"/>
              <w:rPr>
                <w:color w:val="auto"/>
                <w:sz w:val="21"/>
                <w:szCs w:val="21"/>
              </w:rPr>
            </w:pPr>
          </w:p>
        </w:tc>
        <w:tc>
          <w:tcPr>
            <w:tcW w:w="840" w:type="dxa"/>
            <w:vAlign w:val="center"/>
          </w:tcPr>
          <w:p>
            <w:pPr>
              <w:pStyle w:val="12"/>
              <w:widowControl w:val="0"/>
              <w:spacing w:line="360" w:lineRule="auto"/>
              <w:jc w:val="center"/>
              <w:rPr>
                <w:rFonts w:asciiTheme="minorEastAsia" w:hAnsiTheme="minorEastAsia"/>
                <w:sz w:val="21"/>
                <w:szCs w:val="21"/>
              </w:rPr>
            </w:pPr>
            <w:r>
              <w:rPr>
                <w:rFonts w:hint="eastAsia" w:asciiTheme="minorEastAsia" w:hAnsiTheme="minorEastAsia"/>
                <w:sz w:val="21"/>
                <w:szCs w:val="21"/>
              </w:rPr>
              <w:t>任选</w:t>
            </w:r>
          </w:p>
        </w:tc>
        <w:tc>
          <w:tcPr>
            <w:tcW w:w="4329" w:type="dxa"/>
            <w:gridSpan w:val="3"/>
          </w:tcPr>
          <w:p>
            <w:pPr>
              <w:pStyle w:val="12"/>
              <w:widowControl w:val="0"/>
              <w:tabs>
                <w:tab w:val="left" w:pos="720"/>
                <w:tab w:val="center" w:pos="2180"/>
              </w:tabs>
              <w:spacing w:line="360" w:lineRule="auto"/>
              <w:jc w:val="center"/>
              <w:rPr>
                <w:rFonts w:hint="eastAsia" w:ascii="宋体" w:hAnsi="宋体"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2</w:t>
            </w:r>
            <w:r>
              <w:rPr>
                <w:rFonts w:hint="eastAsia" w:ascii="宋体" w:hAnsi="宋体" w:eastAsia="宋体" w:cs="Times New Roman"/>
                <w:color w:val="auto"/>
                <w:kern w:val="0"/>
                <w:sz w:val="21"/>
                <w:szCs w:val="21"/>
                <w:lang w:val="en-US" w:eastAsia="zh-CN" w:bidi="ar-SA"/>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753" w:type="dxa"/>
            <w:vMerge w:val="restart"/>
            <w:vAlign w:val="center"/>
          </w:tcPr>
          <w:p>
            <w:pPr>
              <w:pStyle w:val="12"/>
              <w:widowControl w:val="0"/>
              <w:spacing w:line="360" w:lineRule="auto"/>
              <w:jc w:val="center"/>
              <w:rPr>
                <w:color w:val="auto"/>
                <w:sz w:val="21"/>
                <w:szCs w:val="21"/>
              </w:rPr>
            </w:pPr>
            <w:r>
              <w:rPr>
                <w:rFonts w:hint="eastAsia"/>
                <w:color w:val="auto"/>
                <w:sz w:val="21"/>
                <w:szCs w:val="21"/>
              </w:rPr>
              <w:t>专业选修课最低学分要求</w:t>
            </w:r>
          </w:p>
        </w:tc>
        <w:tc>
          <w:tcPr>
            <w:tcW w:w="1049" w:type="dxa"/>
            <w:vMerge w:val="restart"/>
            <w:vAlign w:val="center"/>
          </w:tcPr>
          <w:p>
            <w:pPr>
              <w:pStyle w:val="12"/>
              <w:widowControl w:val="0"/>
              <w:spacing w:line="360" w:lineRule="auto"/>
              <w:jc w:val="center"/>
              <w:rPr>
                <w:color w:val="auto"/>
                <w:sz w:val="21"/>
                <w:szCs w:val="21"/>
              </w:rPr>
            </w:pPr>
            <w:r>
              <w:rPr>
                <w:rFonts w:hint="eastAsia"/>
                <w:color w:val="auto"/>
                <w:sz w:val="21"/>
                <w:szCs w:val="21"/>
                <w:lang w:val="en-US" w:eastAsia="zh-CN"/>
              </w:rPr>
              <w:t>10</w:t>
            </w:r>
            <w:r>
              <w:rPr>
                <w:rFonts w:hint="eastAsia"/>
                <w:color w:val="auto"/>
                <w:sz w:val="21"/>
                <w:szCs w:val="21"/>
              </w:rPr>
              <w:t>学分</w:t>
            </w:r>
          </w:p>
        </w:tc>
        <w:tc>
          <w:tcPr>
            <w:tcW w:w="840" w:type="dxa"/>
            <w:vAlign w:val="center"/>
          </w:tcPr>
          <w:p>
            <w:pPr>
              <w:pStyle w:val="12"/>
              <w:widowControl w:val="0"/>
              <w:spacing w:line="360" w:lineRule="auto"/>
              <w:jc w:val="center"/>
              <w:rPr>
                <w:color w:val="auto"/>
                <w:sz w:val="21"/>
                <w:szCs w:val="21"/>
              </w:rPr>
            </w:pPr>
            <w:r>
              <w:rPr>
                <w:rFonts w:hint="eastAsia"/>
                <w:color w:val="auto"/>
                <w:sz w:val="21"/>
                <w:szCs w:val="21"/>
              </w:rPr>
              <w:t>限选</w:t>
            </w:r>
          </w:p>
        </w:tc>
        <w:tc>
          <w:tcPr>
            <w:tcW w:w="4329" w:type="dxa"/>
            <w:gridSpan w:val="3"/>
          </w:tcPr>
          <w:p>
            <w:pPr>
              <w:pStyle w:val="12"/>
              <w:widowControl w:val="0"/>
              <w:tabs>
                <w:tab w:val="left" w:pos="720"/>
                <w:tab w:val="center" w:pos="2180"/>
              </w:tabs>
              <w:spacing w:line="360" w:lineRule="auto"/>
              <w:jc w:val="center"/>
              <w:rPr>
                <w:rFonts w:hint="eastAsia" w:ascii="宋体" w:hAnsi="宋体"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6</w:t>
            </w:r>
            <w:r>
              <w:rPr>
                <w:rFonts w:hint="eastAsia" w:ascii="宋体" w:hAnsi="宋体" w:eastAsia="宋体" w:cs="Times New Roman"/>
                <w:color w:val="auto"/>
                <w:kern w:val="0"/>
                <w:sz w:val="21"/>
                <w:szCs w:val="21"/>
                <w:lang w:val="en-US" w:eastAsia="zh-CN" w:bidi="ar-SA"/>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3" w:type="dxa"/>
            <w:vMerge w:val="continue"/>
          </w:tcPr>
          <w:p>
            <w:pPr>
              <w:pStyle w:val="12"/>
              <w:widowControl w:val="0"/>
              <w:spacing w:line="360" w:lineRule="auto"/>
              <w:jc w:val="center"/>
              <w:rPr>
                <w:color w:val="auto"/>
                <w:sz w:val="21"/>
                <w:szCs w:val="21"/>
              </w:rPr>
            </w:pPr>
          </w:p>
        </w:tc>
        <w:tc>
          <w:tcPr>
            <w:tcW w:w="1049" w:type="dxa"/>
            <w:vMerge w:val="continue"/>
          </w:tcPr>
          <w:p>
            <w:pPr>
              <w:pStyle w:val="12"/>
              <w:widowControl w:val="0"/>
              <w:spacing w:line="360" w:lineRule="auto"/>
              <w:jc w:val="center"/>
              <w:rPr>
                <w:color w:val="auto"/>
                <w:sz w:val="21"/>
                <w:szCs w:val="21"/>
              </w:rPr>
            </w:pPr>
          </w:p>
        </w:tc>
        <w:tc>
          <w:tcPr>
            <w:tcW w:w="840" w:type="dxa"/>
          </w:tcPr>
          <w:p>
            <w:pPr>
              <w:pStyle w:val="12"/>
              <w:widowControl w:val="0"/>
              <w:spacing w:line="360" w:lineRule="auto"/>
              <w:jc w:val="center"/>
              <w:rPr>
                <w:color w:val="auto"/>
                <w:sz w:val="21"/>
                <w:szCs w:val="21"/>
              </w:rPr>
            </w:pPr>
            <w:r>
              <w:rPr>
                <w:rFonts w:hint="eastAsia" w:asciiTheme="minorEastAsia" w:hAnsiTheme="minorEastAsia"/>
                <w:sz w:val="21"/>
                <w:szCs w:val="21"/>
              </w:rPr>
              <w:t>任选</w:t>
            </w:r>
          </w:p>
        </w:tc>
        <w:tc>
          <w:tcPr>
            <w:tcW w:w="4329" w:type="dxa"/>
            <w:gridSpan w:val="3"/>
          </w:tcPr>
          <w:p>
            <w:pPr>
              <w:pStyle w:val="12"/>
              <w:widowControl w:val="0"/>
              <w:spacing w:line="360" w:lineRule="auto"/>
              <w:jc w:val="center"/>
              <w:rPr>
                <w:color w:val="auto"/>
                <w:sz w:val="21"/>
                <w:szCs w:val="21"/>
              </w:rPr>
            </w:pPr>
            <w:r>
              <w:rPr>
                <w:rFonts w:hint="eastAsia"/>
                <w:color w:val="auto"/>
                <w:sz w:val="21"/>
                <w:szCs w:val="21"/>
                <w:lang w:val="en-US" w:eastAsia="zh-CN"/>
              </w:rPr>
              <w:t>2</w:t>
            </w:r>
            <w:r>
              <w:rPr>
                <w:rFonts w:hint="eastAsia"/>
                <w:color w:val="auto"/>
                <w:sz w:val="21"/>
                <w:szCs w:val="21"/>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53" w:type="dxa"/>
            <w:vMerge w:val="restart"/>
          </w:tcPr>
          <w:p>
            <w:pPr>
              <w:pStyle w:val="12"/>
              <w:widowControl w:val="0"/>
              <w:spacing w:line="360" w:lineRule="auto"/>
              <w:jc w:val="center"/>
              <w:rPr>
                <w:color w:val="auto"/>
                <w:sz w:val="21"/>
                <w:szCs w:val="21"/>
              </w:rPr>
            </w:pPr>
            <w:r>
              <w:rPr>
                <w:rFonts w:hint="eastAsia"/>
                <w:color w:val="auto"/>
                <w:sz w:val="21"/>
                <w:szCs w:val="21"/>
                <w:lang w:eastAsia="zh-CN"/>
              </w:rPr>
              <w:t>创新创业</w:t>
            </w:r>
            <w:r>
              <w:rPr>
                <w:rFonts w:hint="eastAsia"/>
                <w:color w:val="auto"/>
                <w:sz w:val="21"/>
                <w:szCs w:val="21"/>
              </w:rPr>
              <w:t>选修课最低学分要求</w:t>
            </w:r>
          </w:p>
        </w:tc>
        <w:tc>
          <w:tcPr>
            <w:tcW w:w="1049" w:type="dxa"/>
            <w:vMerge w:val="restart"/>
            <w:vAlign w:val="center"/>
          </w:tcPr>
          <w:p>
            <w:pPr>
              <w:pStyle w:val="12"/>
              <w:widowControl w:val="0"/>
              <w:spacing w:line="360" w:lineRule="auto"/>
              <w:jc w:val="center"/>
              <w:rPr>
                <w:color w:val="auto"/>
                <w:sz w:val="21"/>
                <w:szCs w:val="21"/>
              </w:rPr>
            </w:pPr>
            <w:r>
              <w:rPr>
                <w:rFonts w:hint="eastAsia"/>
                <w:color w:val="auto"/>
                <w:sz w:val="21"/>
                <w:szCs w:val="21"/>
                <w:lang w:val="en-US" w:eastAsia="zh-CN"/>
              </w:rPr>
              <w:t>5</w:t>
            </w:r>
            <w:r>
              <w:rPr>
                <w:rFonts w:hint="eastAsia"/>
                <w:color w:val="auto"/>
                <w:sz w:val="21"/>
                <w:szCs w:val="21"/>
              </w:rPr>
              <w:t>学分</w:t>
            </w:r>
          </w:p>
        </w:tc>
        <w:tc>
          <w:tcPr>
            <w:tcW w:w="840" w:type="dxa"/>
            <w:vAlign w:val="center"/>
          </w:tcPr>
          <w:p>
            <w:pPr>
              <w:pStyle w:val="12"/>
              <w:widowControl w:val="0"/>
              <w:spacing w:line="360" w:lineRule="auto"/>
              <w:jc w:val="center"/>
              <w:rPr>
                <w:rFonts w:hint="eastAsia" w:asciiTheme="minorEastAsia" w:hAnsiTheme="minorEastAsia"/>
                <w:sz w:val="21"/>
                <w:szCs w:val="21"/>
              </w:rPr>
            </w:pPr>
            <w:r>
              <w:rPr>
                <w:rFonts w:hint="eastAsia"/>
                <w:color w:val="auto"/>
                <w:sz w:val="21"/>
                <w:szCs w:val="21"/>
              </w:rPr>
              <w:t>限选</w:t>
            </w:r>
          </w:p>
        </w:tc>
        <w:tc>
          <w:tcPr>
            <w:tcW w:w="4329" w:type="dxa"/>
            <w:gridSpan w:val="3"/>
            <w:vAlign w:val="top"/>
          </w:tcPr>
          <w:p>
            <w:pPr>
              <w:pStyle w:val="12"/>
              <w:widowControl w:val="0"/>
              <w:tabs>
                <w:tab w:val="left" w:pos="720"/>
                <w:tab w:val="center" w:pos="2180"/>
              </w:tabs>
              <w:spacing w:line="360" w:lineRule="auto"/>
              <w:jc w:val="center"/>
              <w:rPr>
                <w:rFonts w:hint="eastAsia"/>
                <w:color w:val="auto"/>
                <w:sz w:val="21"/>
                <w:szCs w:val="21"/>
              </w:rPr>
            </w:pPr>
            <w:r>
              <w:rPr>
                <w:rFonts w:hint="eastAsia"/>
                <w:color w:val="auto"/>
                <w:sz w:val="21"/>
                <w:szCs w:val="21"/>
                <w:lang w:val="en-US" w:eastAsia="zh-CN"/>
              </w:rPr>
              <w:t>3</w:t>
            </w:r>
            <w:r>
              <w:rPr>
                <w:rFonts w:hint="eastAsia"/>
                <w:color w:val="auto"/>
                <w:sz w:val="21"/>
                <w:szCs w:val="21"/>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753" w:type="dxa"/>
            <w:vMerge w:val="continue"/>
          </w:tcPr>
          <w:p>
            <w:pPr>
              <w:pStyle w:val="12"/>
              <w:widowControl w:val="0"/>
              <w:spacing w:line="360" w:lineRule="auto"/>
              <w:jc w:val="center"/>
              <w:rPr>
                <w:color w:val="auto"/>
                <w:sz w:val="21"/>
                <w:szCs w:val="21"/>
              </w:rPr>
            </w:pPr>
          </w:p>
        </w:tc>
        <w:tc>
          <w:tcPr>
            <w:tcW w:w="1049" w:type="dxa"/>
            <w:vMerge w:val="continue"/>
            <w:vAlign w:val="top"/>
          </w:tcPr>
          <w:p>
            <w:pPr>
              <w:pStyle w:val="12"/>
              <w:widowControl w:val="0"/>
              <w:spacing w:line="360" w:lineRule="auto"/>
              <w:jc w:val="center"/>
              <w:rPr>
                <w:color w:val="auto"/>
                <w:sz w:val="21"/>
                <w:szCs w:val="21"/>
              </w:rPr>
            </w:pPr>
          </w:p>
        </w:tc>
        <w:tc>
          <w:tcPr>
            <w:tcW w:w="840" w:type="dxa"/>
            <w:vAlign w:val="center"/>
          </w:tcPr>
          <w:p>
            <w:pPr>
              <w:pStyle w:val="12"/>
              <w:widowControl w:val="0"/>
              <w:spacing w:line="360" w:lineRule="auto"/>
              <w:jc w:val="center"/>
              <w:rPr>
                <w:rFonts w:hint="eastAsia" w:asciiTheme="minorEastAsia" w:hAnsiTheme="minorEastAsia"/>
                <w:sz w:val="21"/>
                <w:szCs w:val="21"/>
              </w:rPr>
            </w:pPr>
            <w:r>
              <w:rPr>
                <w:rFonts w:hint="eastAsia" w:asciiTheme="minorEastAsia" w:hAnsiTheme="minorEastAsia"/>
                <w:sz w:val="21"/>
                <w:szCs w:val="21"/>
              </w:rPr>
              <w:t>任选</w:t>
            </w:r>
          </w:p>
        </w:tc>
        <w:tc>
          <w:tcPr>
            <w:tcW w:w="4329" w:type="dxa"/>
            <w:gridSpan w:val="3"/>
            <w:vAlign w:val="center"/>
          </w:tcPr>
          <w:p>
            <w:pPr>
              <w:pStyle w:val="12"/>
              <w:widowControl w:val="0"/>
              <w:spacing w:line="360" w:lineRule="auto"/>
              <w:jc w:val="center"/>
              <w:rPr>
                <w:rFonts w:hint="eastAsia"/>
                <w:color w:val="auto"/>
                <w:sz w:val="21"/>
                <w:szCs w:val="21"/>
              </w:rPr>
            </w:pPr>
            <w:r>
              <w:rPr>
                <w:rFonts w:hint="eastAsia"/>
                <w:color w:val="auto"/>
                <w:sz w:val="21"/>
                <w:szCs w:val="21"/>
                <w:lang w:val="en-US" w:eastAsia="zh-CN"/>
              </w:rPr>
              <w:t>双创任选项目：2</w:t>
            </w:r>
            <w:r>
              <w:rPr>
                <w:rFonts w:hint="eastAsia"/>
                <w:color w:val="auto"/>
                <w:sz w:val="21"/>
                <w:szCs w:val="21"/>
              </w:rPr>
              <w:t>学分</w:t>
            </w:r>
          </w:p>
        </w:tc>
      </w:tr>
    </w:tbl>
    <w:p>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182" w:line="400" w:lineRule="exact"/>
        <w:ind w:left="30" w:right="18" w:firstLine="480"/>
        <w:textAlignment w:val="baseline"/>
        <w:rPr>
          <w:rFonts w:hint="eastAsia" w:asciiTheme="minorEastAsia" w:hAnsiTheme="minorEastAsia" w:eastAsiaTheme="minorEastAsia" w:cstheme="minorEastAsia"/>
          <w:color w:val="auto"/>
          <w:spacing w:val="16"/>
          <w:sz w:val="21"/>
          <w:szCs w:val="21"/>
          <w:lang w:val="en-US" w:eastAsia="zh-CN"/>
        </w:rPr>
      </w:pPr>
      <w:r>
        <w:rPr>
          <w:rFonts w:hint="eastAsia" w:asciiTheme="minorEastAsia" w:hAnsiTheme="minorEastAsia" w:eastAsiaTheme="minorEastAsia" w:cstheme="minorEastAsia"/>
          <w:color w:val="auto"/>
          <w:spacing w:val="16"/>
          <w:sz w:val="21"/>
          <w:szCs w:val="21"/>
          <w:lang w:val="en-US" w:eastAsia="zh-CN"/>
        </w:rPr>
        <w:t>需获得相关能力证书和本专业的职业资格证书。</w:t>
      </w:r>
    </w:p>
    <w:p>
      <w:pPr>
        <w:keepNext w:val="0"/>
        <w:keepLines w:val="0"/>
        <w:pageBreakBefore w:val="0"/>
        <w:widowControl/>
        <w:kinsoku w:val="0"/>
        <w:wordWrap/>
        <w:overflowPunct/>
        <w:topLinePunct w:val="0"/>
        <w:autoSpaceDE w:val="0"/>
        <w:autoSpaceDN w:val="0"/>
        <w:bidi w:val="0"/>
        <w:adjustRightInd w:val="0"/>
        <w:snapToGrid w:val="0"/>
        <w:spacing w:before="266" w:line="400" w:lineRule="exact"/>
        <w:ind w:left="2377"/>
        <w:textAlignment w:val="baseline"/>
        <w:rPr>
          <w:rFonts w:hint="eastAsia"/>
          <w:lang w:val="en-US" w:eastAsia="zh-CN"/>
        </w:rPr>
      </w:pPr>
      <w:r>
        <w:rPr>
          <w:rFonts w:hint="eastAsia" w:asciiTheme="minorEastAsia" w:hAnsiTheme="minorEastAsia" w:eastAsiaTheme="minorEastAsia" w:cstheme="minorEastAsia"/>
          <w:color w:val="auto"/>
          <w:spacing w:val="52"/>
          <w:sz w:val="21"/>
          <w:szCs w:val="21"/>
          <w:lang w:val="en-US" w:eastAsia="zh-CN"/>
        </w:rPr>
        <w:t>表</w:t>
      </w:r>
      <w:r>
        <w:rPr>
          <w:rFonts w:hint="eastAsia" w:asciiTheme="minorEastAsia" w:hAnsiTheme="minorEastAsia" w:eastAsiaTheme="minorEastAsia" w:cstheme="minorEastAsia"/>
          <w:color w:val="auto"/>
          <w:spacing w:val="5"/>
          <w:sz w:val="21"/>
          <w:szCs w:val="21"/>
        </w:rPr>
        <w:t>1</w:t>
      </w:r>
      <w:r>
        <w:rPr>
          <w:rFonts w:hint="eastAsia" w:asciiTheme="minorEastAsia" w:hAnsiTheme="minorEastAsia" w:eastAsiaTheme="minorEastAsia" w:cstheme="minorEastAsia"/>
          <w:color w:val="auto"/>
          <w:spacing w:val="5"/>
          <w:sz w:val="21"/>
          <w:szCs w:val="21"/>
          <w:lang w:val="en-US" w:eastAsia="zh-CN"/>
        </w:rPr>
        <w:t>2</w:t>
      </w:r>
      <w:r>
        <w:rPr>
          <w:rFonts w:hint="eastAsia" w:asciiTheme="minorEastAsia" w:hAnsiTheme="minorEastAsia" w:eastAsiaTheme="minorEastAsia" w:cstheme="minorEastAsia"/>
          <w:color w:val="auto"/>
          <w:spacing w:val="5"/>
          <w:sz w:val="21"/>
          <w:szCs w:val="21"/>
        </w:rPr>
        <w:t>服装设计与工艺专业</w:t>
      </w:r>
      <w:r>
        <w:rPr>
          <w:rFonts w:hint="eastAsia" w:asciiTheme="minorEastAsia" w:hAnsiTheme="minorEastAsia" w:eastAsiaTheme="minorEastAsia" w:cstheme="minorEastAsia"/>
          <w:color w:val="auto"/>
          <w:spacing w:val="5"/>
          <w:sz w:val="21"/>
          <w:szCs w:val="21"/>
          <w:lang w:val="en-US" w:eastAsia="zh-CN"/>
        </w:rPr>
        <w:t>资格证书</w:t>
      </w:r>
      <w:r>
        <w:rPr>
          <w:rFonts w:hint="eastAsia" w:asciiTheme="minorEastAsia" w:hAnsiTheme="minorEastAsia" w:eastAsiaTheme="minorEastAsia" w:cstheme="minorEastAsia"/>
          <w:color w:val="auto"/>
          <w:spacing w:val="5"/>
          <w:sz w:val="21"/>
          <w:szCs w:val="21"/>
        </w:rPr>
        <w:t>表</w:t>
      </w:r>
    </w:p>
    <w:tbl>
      <w:tblPr>
        <w:tblStyle w:val="5"/>
        <w:tblW w:w="92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2"/>
        <w:gridCol w:w="2121"/>
        <w:gridCol w:w="1847"/>
        <w:gridCol w:w="820"/>
        <w:gridCol w:w="1950"/>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exact"/>
          <w:tblHeader/>
          <w:jc w:val="center"/>
        </w:trPr>
        <w:tc>
          <w:tcPr>
            <w:tcW w:w="148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证书类型</w:t>
            </w:r>
          </w:p>
        </w:tc>
        <w:tc>
          <w:tcPr>
            <w:tcW w:w="212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证书名称</w:t>
            </w:r>
          </w:p>
        </w:tc>
        <w:tc>
          <w:tcPr>
            <w:tcW w:w="184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颁证机构</w:t>
            </w:r>
          </w:p>
        </w:tc>
        <w:tc>
          <w:tcPr>
            <w:tcW w:w="82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取证要求</w:t>
            </w:r>
          </w:p>
        </w:tc>
        <w:tc>
          <w:tcPr>
            <w:tcW w:w="195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主要支撑课程</w:t>
            </w:r>
          </w:p>
        </w:tc>
        <w:tc>
          <w:tcPr>
            <w:tcW w:w="104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建议获取时间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exact"/>
          <w:jc w:val="center"/>
        </w:trPr>
        <w:tc>
          <w:tcPr>
            <w:tcW w:w="1482" w:type="dxa"/>
            <w:vMerge w:val="restart"/>
            <w:vAlign w:val="center"/>
          </w:tcPr>
          <w:p>
            <w:pPr>
              <w:widowControl/>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语言类</w:t>
            </w:r>
          </w:p>
        </w:tc>
        <w:tc>
          <w:tcPr>
            <w:tcW w:w="2121" w:type="dxa"/>
            <w:vAlign w:val="center"/>
          </w:tcPr>
          <w:p>
            <w:pPr>
              <w:widowControl/>
              <w:spacing w:after="0" w:line="240" w:lineRule="auto"/>
              <w:jc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rPr>
              <w:t>普通话三级乙等或MHK达到标准</w:t>
            </w:r>
          </w:p>
        </w:tc>
        <w:tc>
          <w:tcPr>
            <w:tcW w:w="1847" w:type="dxa"/>
            <w:vAlign w:val="center"/>
          </w:tcPr>
          <w:p>
            <w:pPr>
              <w:widowControl/>
              <w:spacing w:after="0" w:line="240" w:lineRule="auto"/>
              <w:jc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kern w:val="0"/>
                <w:sz w:val="21"/>
                <w:szCs w:val="21"/>
              </w:rPr>
              <w:t>国家语委普通话与文字应用培训测试中心/中国MHK等级考试委员会办公室</w:t>
            </w:r>
          </w:p>
        </w:tc>
        <w:tc>
          <w:tcPr>
            <w:tcW w:w="820" w:type="dxa"/>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必须获取</w:t>
            </w:r>
          </w:p>
        </w:tc>
        <w:tc>
          <w:tcPr>
            <w:tcW w:w="1950" w:type="dxa"/>
            <w:vAlign w:val="center"/>
          </w:tcPr>
          <w:p>
            <w:pPr>
              <w:widowControl/>
              <w:jc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大学语文</w:t>
            </w:r>
          </w:p>
        </w:tc>
        <w:tc>
          <w:tcPr>
            <w:tcW w:w="1043" w:type="dxa"/>
            <w:vAlign w:val="center"/>
          </w:tcPr>
          <w:p>
            <w:pPr>
              <w:widowControl/>
              <w:jc w:val="center"/>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第</w:t>
            </w:r>
            <w:r>
              <w:rPr>
                <w:rFonts w:hint="eastAsia" w:ascii="宋体" w:hAnsi="宋体" w:eastAsia="宋体" w:cs="宋体"/>
                <w:color w:val="000000" w:themeColor="text1"/>
                <w:kern w:val="0"/>
                <w:sz w:val="21"/>
                <w:szCs w:val="21"/>
                <w:lang w:val="en-US" w:eastAsia="zh-CN"/>
                <w14:textFill>
                  <w14:solidFill>
                    <w14:schemeClr w14:val="tx1"/>
                  </w14:solidFill>
                </w14:textFill>
              </w:rPr>
              <w:t>4</w:t>
            </w:r>
            <w:r>
              <w:rPr>
                <w:rFonts w:hint="eastAsia" w:ascii="宋体" w:hAnsi="宋体" w:eastAsia="宋体" w:cs="宋体"/>
                <w:color w:val="000000" w:themeColor="text1"/>
                <w:kern w:val="0"/>
                <w:sz w:val="21"/>
                <w:szCs w:val="21"/>
                <w:lang w:eastAsia="zh-CN"/>
                <w14:textFill>
                  <w14:solidFill>
                    <w14:schemeClr w14:val="tx1"/>
                  </w14:solidFill>
                </w14:textFill>
              </w:rPr>
              <w:t>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exact"/>
          <w:jc w:val="center"/>
        </w:trPr>
        <w:tc>
          <w:tcPr>
            <w:tcW w:w="1482" w:type="dxa"/>
            <w:vMerge w:val="continue"/>
            <w:vAlign w:val="center"/>
          </w:tcPr>
          <w:p>
            <w:pPr>
              <w:widowControl/>
              <w:jc w:val="center"/>
              <w:rPr>
                <w:rFonts w:hint="eastAsia" w:ascii="宋体" w:hAnsi="宋体" w:eastAsia="宋体" w:cs="宋体"/>
                <w:kern w:val="0"/>
                <w:sz w:val="21"/>
                <w:szCs w:val="21"/>
                <w:lang w:eastAsia="zh-CN"/>
              </w:rPr>
            </w:pPr>
          </w:p>
        </w:tc>
        <w:tc>
          <w:tcPr>
            <w:tcW w:w="2121" w:type="dxa"/>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高等学校</w:t>
            </w:r>
          </w:p>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英语应用能力证书</w:t>
            </w:r>
          </w:p>
        </w:tc>
        <w:tc>
          <w:tcPr>
            <w:tcW w:w="1847" w:type="dxa"/>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高等学校英语应用能力考试委员会</w:t>
            </w:r>
          </w:p>
        </w:tc>
        <w:tc>
          <w:tcPr>
            <w:tcW w:w="820" w:type="dxa"/>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建议获取</w:t>
            </w:r>
          </w:p>
        </w:tc>
        <w:tc>
          <w:tcPr>
            <w:tcW w:w="1950" w:type="dxa"/>
            <w:vAlign w:val="center"/>
          </w:tcPr>
          <w:p>
            <w:pPr>
              <w:widowControl/>
              <w:jc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职场英语一、职场英语二</w:t>
            </w:r>
          </w:p>
        </w:tc>
        <w:tc>
          <w:tcPr>
            <w:tcW w:w="1043" w:type="dxa"/>
            <w:vAlign w:val="center"/>
          </w:tcPr>
          <w:p>
            <w:pPr>
              <w:widowControl/>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第</w:t>
            </w:r>
            <w:r>
              <w:rPr>
                <w:rFonts w:hint="eastAsia" w:ascii="宋体" w:hAnsi="宋体" w:eastAsia="宋体" w:cs="宋体"/>
                <w:color w:val="000000" w:themeColor="text1"/>
                <w:kern w:val="0"/>
                <w:sz w:val="21"/>
                <w:szCs w:val="21"/>
                <w:lang w:val="en-US" w:eastAsia="zh-CN"/>
                <w14:textFill>
                  <w14:solidFill>
                    <w14:schemeClr w14:val="tx1"/>
                  </w14:solidFill>
                </w14:textFill>
              </w:rPr>
              <w:t>5</w:t>
            </w:r>
            <w:r>
              <w:rPr>
                <w:rFonts w:hint="eastAsia" w:ascii="宋体" w:hAnsi="宋体" w:eastAsia="宋体" w:cs="宋体"/>
                <w:color w:val="000000" w:themeColor="text1"/>
                <w:kern w:val="0"/>
                <w:sz w:val="21"/>
                <w:szCs w:val="21"/>
                <w:lang w:eastAsia="zh-CN"/>
                <w14:textFill>
                  <w14:solidFill>
                    <w14:schemeClr w14:val="tx1"/>
                  </w14:solidFill>
                </w14:textFill>
              </w:rPr>
              <w:t>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exact"/>
          <w:jc w:val="center"/>
        </w:trPr>
        <w:tc>
          <w:tcPr>
            <w:tcW w:w="1482" w:type="dxa"/>
            <w:shd w:val="clear" w:color="auto" w:fill="auto"/>
            <w:vAlign w:val="center"/>
          </w:tcPr>
          <w:p>
            <w:pPr>
              <w:widowControl/>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计算机应用类</w:t>
            </w:r>
          </w:p>
        </w:tc>
        <w:tc>
          <w:tcPr>
            <w:tcW w:w="2121" w:type="dxa"/>
            <w:shd w:val="clear" w:color="auto" w:fill="auto"/>
            <w:vAlign w:val="center"/>
          </w:tcPr>
          <w:p>
            <w:pPr>
              <w:widowControl/>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全国计算机等级考试一级证书或</w:t>
            </w:r>
            <w:r>
              <w:rPr>
                <w:rFonts w:hint="eastAsia" w:ascii="宋体" w:hAnsi="宋体" w:eastAsia="宋体" w:cs="宋体"/>
                <w:i w:val="0"/>
                <w:iCs w:val="0"/>
                <w:caps w:val="0"/>
                <w:color w:val="auto"/>
                <w:spacing w:val="0"/>
                <w:sz w:val="21"/>
                <w:szCs w:val="21"/>
                <w:highlight w:val="none"/>
                <w:shd w:val="clear" w:fill="FFFFFF"/>
              </w:rPr>
              <w:t>全国高等学校</w:t>
            </w:r>
            <w:r>
              <w:rPr>
                <w:rStyle w:val="8"/>
                <w:rFonts w:hint="eastAsia" w:ascii="宋体" w:hAnsi="宋体" w:eastAsia="宋体" w:cs="宋体"/>
                <w:i w:val="0"/>
                <w:iCs w:val="0"/>
                <w:caps w:val="0"/>
                <w:color w:val="auto"/>
                <w:spacing w:val="0"/>
                <w:sz w:val="21"/>
                <w:szCs w:val="21"/>
                <w:highlight w:val="none"/>
                <w:shd w:val="clear" w:fill="FFFFFF"/>
              </w:rPr>
              <w:t>计算机</w:t>
            </w:r>
            <w:r>
              <w:rPr>
                <w:rFonts w:hint="eastAsia" w:ascii="宋体" w:hAnsi="宋体" w:eastAsia="宋体" w:cs="宋体"/>
                <w:i w:val="0"/>
                <w:iCs w:val="0"/>
                <w:caps w:val="0"/>
                <w:color w:val="auto"/>
                <w:spacing w:val="0"/>
                <w:sz w:val="21"/>
                <w:szCs w:val="21"/>
                <w:highlight w:val="none"/>
                <w:shd w:val="clear" w:fill="FFFFFF"/>
                <w:lang w:eastAsia="zh-CN"/>
              </w:rPr>
              <w:t>水平考试证书（</w:t>
            </w:r>
            <w:r>
              <w:rPr>
                <w:rFonts w:hint="eastAsia" w:ascii="宋体" w:hAnsi="宋体" w:eastAsia="宋体" w:cs="宋体"/>
                <w:i w:val="0"/>
                <w:iCs w:val="0"/>
                <w:caps w:val="0"/>
                <w:color w:val="auto"/>
                <w:spacing w:val="0"/>
                <w:sz w:val="21"/>
                <w:szCs w:val="21"/>
                <w:highlight w:val="none"/>
                <w:shd w:val="clear" w:fill="FFFFFF"/>
                <w:lang w:val="en-US" w:eastAsia="zh-CN"/>
              </w:rPr>
              <w:t>CCT</w:t>
            </w:r>
            <w:r>
              <w:rPr>
                <w:rFonts w:hint="eastAsia" w:ascii="宋体" w:hAnsi="宋体" w:eastAsia="宋体" w:cs="宋体"/>
                <w:i w:val="0"/>
                <w:iCs w:val="0"/>
                <w:caps w:val="0"/>
                <w:color w:val="auto"/>
                <w:spacing w:val="0"/>
                <w:sz w:val="21"/>
                <w:szCs w:val="21"/>
                <w:highlight w:val="none"/>
                <w:shd w:val="clear" w:fill="FFFFFF"/>
                <w:lang w:eastAsia="zh-CN"/>
              </w:rPr>
              <w:t>）</w:t>
            </w:r>
          </w:p>
        </w:tc>
        <w:tc>
          <w:tcPr>
            <w:tcW w:w="1847" w:type="dxa"/>
            <w:shd w:val="clear" w:color="auto" w:fill="auto"/>
            <w:vAlign w:val="center"/>
          </w:tcPr>
          <w:p>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教育部考试中心/</w:t>
            </w:r>
            <w:r>
              <w:rPr>
                <w:rFonts w:hint="eastAsia" w:ascii="宋体" w:hAnsi="宋体" w:eastAsia="宋体" w:cs="宋体"/>
                <w:color w:val="000000" w:themeColor="text1"/>
                <w:kern w:val="0"/>
                <w:sz w:val="21"/>
                <w:szCs w:val="21"/>
                <w:highlight w:val="none"/>
                <w:lang w:eastAsia="zh-CN"/>
                <w14:textFill>
                  <w14:solidFill>
                    <w14:schemeClr w14:val="tx1"/>
                  </w14:solidFill>
                </w14:textFill>
              </w:rPr>
              <w:t>新疆自治区</w:t>
            </w:r>
            <w:r>
              <w:rPr>
                <w:rFonts w:hint="eastAsia" w:ascii="宋体" w:hAnsi="宋体" w:eastAsia="宋体" w:cs="宋体"/>
                <w:color w:val="000000" w:themeColor="text1"/>
                <w:kern w:val="0"/>
                <w:sz w:val="21"/>
                <w:szCs w:val="21"/>
                <w:highlight w:val="none"/>
                <w14:textFill>
                  <w14:solidFill>
                    <w14:schemeClr w14:val="tx1"/>
                  </w14:solidFill>
                </w14:textFill>
              </w:rPr>
              <w:t>高等学校计算机等级考试中心</w:t>
            </w:r>
          </w:p>
        </w:tc>
        <w:tc>
          <w:tcPr>
            <w:tcW w:w="820" w:type="dxa"/>
            <w:shd w:val="clear" w:color="auto" w:fill="auto"/>
            <w:vAlign w:val="center"/>
          </w:tcPr>
          <w:p>
            <w:pPr>
              <w:widowControl/>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建议获取</w:t>
            </w:r>
          </w:p>
        </w:tc>
        <w:tc>
          <w:tcPr>
            <w:tcW w:w="1950" w:type="dxa"/>
            <w:shd w:val="clear" w:color="auto" w:fill="auto"/>
            <w:vAlign w:val="center"/>
          </w:tcPr>
          <w:p>
            <w:pPr>
              <w:widowControl/>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信息技术</w:t>
            </w:r>
          </w:p>
        </w:tc>
        <w:tc>
          <w:tcPr>
            <w:tcW w:w="1043" w:type="dxa"/>
            <w:vAlign w:val="center"/>
          </w:tcPr>
          <w:p>
            <w:pPr>
              <w:widowControl/>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第</w:t>
            </w:r>
            <w:r>
              <w:rPr>
                <w:rFonts w:hint="eastAsia" w:ascii="宋体" w:hAnsi="宋体" w:eastAsia="宋体" w:cs="宋体"/>
                <w:color w:val="000000" w:themeColor="text1"/>
                <w:kern w:val="0"/>
                <w:sz w:val="21"/>
                <w:szCs w:val="21"/>
                <w:lang w:val="en-US" w:eastAsia="zh-CN"/>
                <w14:textFill>
                  <w14:solidFill>
                    <w14:schemeClr w14:val="tx1"/>
                  </w14:solidFill>
                </w14:textFill>
              </w:rPr>
              <w:t>5</w:t>
            </w:r>
            <w:r>
              <w:rPr>
                <w:rFonts w:hint="eastAsia" w:ascii="宋体" w:hAnsi="宋体" w:eastAsia="宋体" w:cs="宋体"/>
                <w:color w:val="000000" w:themeColor="text1"/>
                <w:kern w:val="0"/>
                <w:sz w:val="21"/>
                <w:szCs w:val="21"/>
                <w:lang w:eastAsia="zh-CN"/>
                <w14:textFill>
                  <w14:solidFill>
                    <w14:schemeClr w14:val="tx1"/>
                  </w14:solidFill>
                </w14:textFill>
              </w:rPr>
              <w:t>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exact"/>
          <w:jc w:val="center"/>
        </w:trPr>
        <w:tc>
          <w:tcPr>
            <w:tcW w:w="1482" w:type="dxa"/>
            <w:vAlign w:val="center"/>
          </w:tcPr>
          <w:p>
            <w:pPr>
              <w:widowControl/>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职业技能等级</w:t>
            </w:r>
          </w:p>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eastAsia="zh-CN"/>
              </w:rPr>
              <w:t>或职业资格类</w:t>
            </w:r>
          </w:p>
        </w:tc>
        <w:tc>
          <w:tcPr>
            <w:tcW w:w="2121" w:type="dxa"/>
            <w:vAlign w:val="center"/>
          </w:tcPr>
          <w:p>
            <w:pPr>
              <w:widowControl/>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服装陈列设计1+X等级证书</w:t>
            </w:r>
          </w:p>
        </w:tc>
        <w:tc>
          <w:tcPr>
            <w:tcW w:w="1847" w:type="dxa"/>
            <w:vAlign w:val="center"/>
          </w:tcPr>
          <w:p>
            <w:pPr>
              <w:widowControl/>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教育部考试中心</w:t>
            </w:r>
          </w:p>
        </w:tc>
        <w:tc>
          <w:tcPr>
            <w:tcW w:w="820" w:type="dxa"/>
            <w:vAlign w:val="center"/>
          </w:tcPr>
          <w:p>
            <w:pPr>
              <w:widowControl/>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建议获取</w:t>
            </w:r>
          </w:p>
        </w:tc>
        <w:tc>
          <w:tcPr>
            <w:tcW w:w="1950" w:type="dxa"/>
            <w:vAlign w:val="center"/>
          </w:tcPr>
          <w:p>
            <w:pPr>
              <w:widowControl/>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服装数码商业图稿绘制</w:t>
            </w:r>
            <w:r>
              <w:rPr>
                <w:rFonts w:hint="eastAsia" w:ascii="宋体" w:hAnsi="宋体" w:eastAsia="宋体" w:cs="宋体"/>
                <w:color w:val="000000" w:themeColor="text1"/>
                <w:kern w:val="0"/>
                <w:sz w:val="21"/>
                <w:szCs w:val="21"/>
                <w:lang w:eastAsia="zh-CN"/>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服装产品设计</w:t>
            </w:r>
            <w:r>
              <w:rPr>
                <w:rFonts w:hint="eastAsia" w:ascii="宋体" w:hAnsi="宋体" w:eastAsia="宋体" w:cs="宋体"/>
                <w:color w:val="000000" w:themeColor="text1"/>
                <w:kern w:val="0"/>
                <w:sz w:val="21"/>
                <w:szCs w:val="21"/>
                <w:lang w:eastAsia="zh-CN"/>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服装生产管理</w:t>
            </w:r>
          </w:p>
        </w:tc>
        <w:tc>
          <w:tcPr>
            <w:tcW w:w="1043" w:type="dxa"/>
            <w:vAlign w:val="center"/>
          </w:tcPr>
          <w:p>
            <w:pPr>
              <w:widowControl/>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第</w:t>
            </w:r>
            <w:r>
              <w:rPr>
                <w:rFonts w:hint="eastAsia" w:ascii="宋体" w:hAnsi="宋体" w:eastAsia="宋体" w:cs="宋体"/>
                <w:color w:val="000000" w:themeColor="text1"/>
                <w:kern w:val="0"/>
                <w:sz w:val="21"/>
                <w:szCs w:val="21"/>
                <w:lang w:val="en-US" w:eastAsia="zh-CN"/>
                <w14:textFill>
                  <w14:solidFill>
                    <w14:schemeClr w14:val="tx1"/>
                  </w14:solidFill>
                </w14:textFill>
              </w:rPr>
              <w:t>5</w:t>
            </w:r>
            <w:r>
              <w:rPr>
                <w:rFonts w:hint="eastAsia" w:ascii="宋体" w:hAnsi="宋体" w:eastAsia="宋体" w:cs="宋体"/>
                <w:color w:val="000000" w:themeColor="text1"/>
                <w:kern w:val="0"/>
                <w:sz w:val="21"/>
                <w:szCs w:val="21"/>
                <w:lang w:eastAsia="zh-CN"/>
                <w14:textFill>
                  <w14:solidFill>
                    <w14:schemeClr w14:val="tx1"/>
                  </w14:solidFill>
                </w14:textFill>
              </w:rPr>
              <w:t>学期</w:t>
            </w:r>
          </w:p>
        </w:tc>
      </w:tr>
    </w:tbl>
    <w:p>
      <w:pPr>
        <w:widowControl w:val="0"/>
        <w:kinsoku/>
        <w:autoSpaceDE/>
        <w:autoSpaceDN/>
        <w:adjustRightInd/>
        <w:snapToGrid/>
        <w:spacing w:line="460" w:lineRule="exact"/>
        <w:jc w:val="both"/>
        <w:textAlignment w:val="auto"/>
        <w:rPr>
          <w:rFonts w:hint="eastAsia" w:asciiTheme="minorEastAsia" w:hAnsiTheme="minorEastAsia" w:eastAsiaTheme="minorEastAsia" w:cstheme="minorEastAsia"/>
          <w:color w:val="auto"/>
          <w:sz w:val="21"/>
          <w:szCs w:val="21"/>
        </w:rPr>
      </w:pPr>
      <w:r>
        <w:rPr>
          <w:rFonts w:hint="eastAsia" w:ascii="黑体" w:hAnsi="黑体" w:eastAsia="黑体" w:cs="黑体"/>
          <w:b/>
          <w:bCs/>
          <w:snapToGrid/>
          <w:color w:val="000000"/>
          <w:kern w:val="2"/>
          <w:sz w:val="28"/>
          <w:szCs w:val="28"/>
          <w:lang w:val="en-US" w:eastAsia="zh-CN"/>
        </w:rPr>
        <w:t>十、建议与说明</w:t>
      </w:r>
    </w:p>
    <w:p>
      <w:pPr>
        <w:pStyle w:val="12"/>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Theme="minorEastAsia" w:hAnsiTheme="minorEastAsia" w:eastAsiaTheme="minorEastAsia" w:cstheme="minorEastAsia"/>
          <w:snapToGrid w:val="0"/>
          <w:color w:val="auto"/>
          <w:spacing w:val="15"/>
          <w:kern w:val="0"/>
          <w:sz w:val="21"/>
          <w:szCs w:val="21"/>
          <w:lang w:val="en-US" w:eastAsia="en-US" w:bidi="ar-SA"/>
        </w:rPr>
      </w:pPr>
      <w:r>
        <w:rPr>
          <w:rFonts w:hint="eastAsia" w:asciiTheme="minorEastAsia" w:hAnsiTheme="minorEastAsia" w:eastAsiaTheme="minorEastAsia" w:cstheme="minorEastAsia"/>
          <w:snapToGrid w:val="0"/>
          <w:color w:val="auto"/>
          <w:spacing w:val="15"/>
          <w:kern w:val="0"/>
          <w:sz w:val="21"/>
          <w:szCs w:val="21"/>
          <w:lang w:val="en-US" w:eastAsia="en-US" w:bidi="ar-SA"/>
        </w:rPr>
        <w:t>1</w:t>
      </w:r>
      <w:r>
        <w:rPr>
          <w:rFonts w:hint="eastAsia" w:asciiTheme="minorEastAsia" w:hAnsiTheme="minorEastAsia" w:eastAsiaTheme="minorEastAsia" w:cstheme="minorEastAsia"/>
          <w:snapToGrid w:val="0"/>
          <w:color w:val="auto"/>
          <w:spacing w:val="15"/>
          <w:kern w:val="0"/>
          <w:sz w:val="21"/>
          <w:szCs w:val="21"/>
          <w:lang w:val="en-US" w:eastAsia="zh-CN" w:bidi="ar-SA"/>
        </w:rPr>
        <w:t>.</w:t>
      </w:r>
      <w:r>
        <w:rPr>
          <w:rFonts w:hint="eastAsia" w:asciiTheme="minorEastAsia" w:hAnsiTheme="minorEastAsia" w:eastAsiaTheme="minorEastAsia" w:cstheme="minorEastAsia"/>
          <w:snapToGrid w:val="0"/>
          <w:color w:val="auto"/>
          <w:spacing w:val="15"/>
          <w:kern w:val="0"/>
          <w:sz w:val="21"/>
          <w:szCs w:val="21"/>
          <w:lang w:val="en-US" w:eastAsia="en-US" w:bidi="ar-SA"/>
        </w:rPr>
        <w:t>本方案依据《</w:t>
      </w:r>
      <w:r>
        <w:rPr>
          <w:rFonts w:hint="eastAsia" w:asciiTheme="minorEastAsia" w:hAnsiTheme="minorEastAsia" w:eastAsiaTheme="minorEastAsia" w:cstheme="minorEastAsia"/>
          <w:snapToGrid w:val="0"/>
          <w:color w:val="auto"/>
          <w:spacing w:val="15"/>
          <w:kern w:val="0"/>
          <w:sz w:val="21"/>
          <w:szCs w:val="21"/>
          <w:lang w:val="en-US" w:eastAsia="zh-CN" w:bidi="ar-SA"/>
        </w:rPr>
        <w:t>新疆应用</w:t>
      </w:r>
      <w:r>
        <w:rPr>
          <w:rFonts w:hint="eastAsia" w:asciiTheme="minorEastAsia" w:hAnsiTheme="minorEastAsia" w:eastAsiaTheme="minorEastAsia" w:cstheme="minorEastAsia"/>
          <w:snapToGrid w:val="0"/>
          <w:color w:val="auto"/>
          <w:spacing w:val="15"/>
          <w:kern w:val="0"/>
          <w:sz w:val="21"/>
          <w:szCs w:val="21"/>
          <w:lang w:val="en-US" w:eastAsia="en-US" w:bidi="ar-SA"/>
        </w:rPr>
        <w:t>职业技术学院关于制订</w:t>
      </w:r>
      <w:r>
        <w:rPr>
          <w:rFonts w:hint="eastAsia" w:asciiTheme="minorEastAsia" w:hAnsiTheme="minorEastAsia" w:eastAsiaTheme="minorEastAsia" w:cstheme="minorEastAsia"/>
          <w:snapToGrid w:val="0"/>
          <w:color w:val="auto"/>
          <w:spacing w:val="15"/>
          <w:kern w:val="0"/>
          <w:sz w:val="21"/>
          <w:szCs w:val="21"/>
          <w:lang w:val="en-US" w:eastAsia="zh-CN" w:bidi="ar-SA"/>
        </w:rPr>
        <w:t>2023级高职</w:t>
      </w:r>
      <w:r>
        <w:rPr>
          <w:rFonts w:hint="eastAsia" w:asciiTheme="minorEastAsia" w:hAnsiTheme="minorEastAsia" w:eastAsiaTheme="minorEastAsia" w:cstheme="minorEastAsia"/>
          <w:snapToGrid w:val="0"/>
          <w:color w:val="auto"/>
          <w:spacing w:val="15"/>
          <w:kern w:val="0"/>
          <w:sz w:val="21"/>
          <w:szCs w:val="21"/>
          <w:lang w:val="en-US" w:eastAsia="en-US" w:bidi="ar-SA"/>
        </w:rPr>
        <w:t>专业人才培养方案的</w:t>
      </w:r>
      <w:r>
        <w:rPr>
          <w:rFonts w:hint="eastAsia" w:asciiTheme="minorEastAsia" w:hAnsiTheme="minorEastAsia" w:eastAsiaTheme="minorEastAsia" w:cstheme="minorEastAsia"/>
          <w:snapToGrid w:val="0"/>
          <w:color w:val="auto"/>
          <w:spacing w:val="15"/>
          <w:kern w:val="0"/>
          <w:sz w:val="21"/>
          <w:szCs w:val="21"/>
          <w:lang w:val="en-US" w:eastAsia="zh-CN" w:bidi="ar-SA"/>
        </w:rPr>
        <w:t>指导</w:t>
      </w:r>
      <w:r>
        <w:rPr>
          <w:rFonts w:hint="eastAsia" w:asciiTheme="minorEastAsia" w:hAnsiTheme="minorEastAsia" w:eastAsiaTheme="minorEastAsia" w:cstheme="minorEastAsia"/>
          <w:snapToGrid w:val="0"/>
          <w:color w:val="auto"/>
          <w:spacing w:val="15"/>
          <w:kern w:val="0"/>
          <w:sz w:val="21"/>
          <w:szCs w:val="21"/>
          <w:lang w:val="en-US" w:eastAsia="en-US" w:bidi="ar-SA"/>
        </w:rPr>
        <w:t>性意见》编制。</w:t>
      </w:r>
    </w:p>
    <w:p>
      <w:pPr>
        <w:pStyle w:val="12"/>
        <w:keepNext w:val="0"/>
        <w:keepLines w:val="0"/>
        <w:pageBreakBefore w:val="0"/>
        <w:kinsoku/>
        <w:wordWrap/>
        <w:overflowPunct/>
        <w:topLinePunct w:val="0"/>
        <w:autoSpaceDE/>
        <w:autoSpaceDN/>
        <w:bidi w:val="0"/>
        <w:adjustRightInd/>
        <w:snapToGrid/>
        <w:spacing w:line="560" w:lineRule="exact"/>
        <w:ind w:firstLine="420"/>
        <w:textAlignment w:val="auto"/>
        <w:rPr>
          <w:rFonts w:hint="eastAsia" w:asciiTheme="minorEastAsia" w:hAnsiTheme="minorEastAsia" w:eastAsiaTheme="minorEastAsia" w:cstheme="minorEastAsia"/>
          <w:snapToGrid w:val="0"/>
          <w:color w:val="auto"/>
          <w:spacing w:val="15"/>
          <w:kern w:val="0"/>
          <w:sz w:val="21"/>
          <w:szCs w:val="21"/>
          <w:lang w:val="en-US" w:eastAsia="en-US" w:bidi="ar-SA"/>
        </w:rPr>
      </w:pPr>
      <w:r>
        <w:rPr>
          <w:rFonts w:hint="eastAsia" w:asciiTheme="minorEastAsia" w:hAnsiTheme="minorEastAsia" w:eastAsiaTheme="minorEastAsia" w:cstheme="minorEastAsia"/>
          <w:snapToGrid w:val="0"/>
          <w:color w:val="auto"/>
          <w:spacing w:val="15"/>
          <w:kern w:val="0"/>
          <w:sz w:val="21"/>
          <w:szCs w:val="21"/>
          <w:lang w:val="en-US" w:eastAsia="zh-CN" w:bidi="ar-SA"/>
        </w:rPr>
        <w:t>2.</w:t>
      </w:r>
      <w:r>
        <w:rPr>
          <w:rFonts w:hint="eastAsia" w:asciiTheme="minorEastAsia" w:hAnsiTheme="minorEastAsia" w:eastAsiaTheme="minorEastAsia" w:cstheme="minorEastAsia"/>
          <w:snapToGrid w:val="0"/>
          <w:color w:val="auto"/>
          <w:spacing w:val="15"/>
          <w:kern w:val="0"/>
          <w:sz w:val="21"/>
          <w:szCs w:val="21"/>
          <w:lang w:val="en-US" w:eastAsia="en-US" w:bidi="ar-SA"/>
        </w:rPr>
        <w:t>为适应</w:t>
      </w:r>
      <w:r>
        <w:rPr>
          <w:rFonts w:hint="eastAsia" w:asciiTheme="minorEastAsia" w:hAnsiTheme="minorEastAsia" w:eastAsiaTheme="minorEastAsia" w:cstheme="minorEastAsia"/>
          <w:snapToGrid w:val="0"/>
          <w:color w:val="auto"/>
          <w:spacing w:val="15"/>
          <w:kern w:val="0"/>
          <w:sz w:val="21"/>
          <w:szCs w:val="21"/>
          <w:lang w:val="en-US" w:eastAsia="zh-CN" w:bidi="ar-SA"/>
        </w:rPr>
        <w:t>纺织服装</w:t>
      </w:r>
      <w:r>
        <w:rPr>
          <w:rFonts w:hint="eastAsia" w:asciiTheme="minorEastAsia" w:hAnsiTheme="minorEastAsia" w:eastAsiaTheme="minorEastAsia" w:cstheme="minorEastAsia"/>
          <w:snapToGrid w:val="0"/>
          <w:color w:val="auto"/>
          <w:spacing w:val="15"/>
          <w:kern w:val="0"/>
          <w:sz w:val="21"/>
          <w:szCs w:val="21"/>
          <w:lang w:val="en-US" w:eastAsia="en-US" w:bidi="ar-SA"/>
        </w:rPr>
        <w:t>产业</w:t>
      </w:r>
      <w:r>
        <w:rPr>
          <w:rFonts w:hint="eastAsia" w:asciiTheme="minorEastAsia" w:hAnsiTheme="minorEastAsia" w:eastAsiaTheme="minorEastAsia" w:cstheme="minorEastAsia"/>
          <w:snapToGrid w:val="0"/>
          <w:color w:val="auto"/>
          <w:spacing w:val="15"/>
          <w:kern w:val="0"/>
          <w:sz w:val="21"/>
          <w:szCs w:val="21"/>
          <w:lang w:val="en-US" w:eastAsia="zh-CN" w:bidi="ar-SA"/>
        </w:rPr>
        <w:t>和服装生产</w:t>
      </w:r>
      <w:r>
        <w:rPr>
          <w:rFonts w:hint="eastAsia" w:asciiTheme="minorEastAsia" w:hAnsiTheme="minorEastAsia" w:eastAsiaTheme="minorEastAsia" w:cstheme="minorEastAsia"/>
          <w:snapToGrid w:val="0"/>
          <w:color w:val="auto"/>
          <w:spacing w:val="15"/>
          <w:kern w:val="0"/>
          <w:sz w:val="21"/>
          <w:szCs w:val="21"/>
          <w:lang w:val="en-US" w:eastAsia="en-US" w:bidi="ar-SA"/>
        </w:rPr>
        <w:t>技术的快速发展，在专业课程的学习内容中</w:t>
      </w:r>
      <w:r>
        <w:rPr>
          <w:rFonts w:hint="eastAsia" w:asciiTheme="minorEastAsia" w:hAnsiTheme="minorEastAsia" w:eastAsiaTheme="minorEastAsia" w:cstheme="minorEastAsia"/>
          <w:snapToGrid w:val="0"/>
          <w:color w:val="auto"/>
          <w:spacing w:val="15"/>
          <w:kern w:val="0"/>
          <w:sz w:val="21"/>
          <w:szCs w:val="21"/>
          <w:lang w:val="en-US" w:eastAsia="zh-CN" w:bidi="ar-SA"/>
        </w:rPr>
        <w:t>将</w:t>
      </w:r>
      <w:r>
        <w:rPr>
          <w:rFonts w:hint="eastAsia" w:asciiTheme="minorEastAsia" w:hAnsiTheme="minorEastAsia" w:eastAsiaTheme="minorEastAsia" w:cstheme="minorEastAsia"/>
          <w:snapToGrid w:val="0"/>
          <w:color w:val="auto"/>
          <w:spacing w:val="15"/>
          <w:kern w:val="0"/>
          <w:sz w:val="21"/>
          <w:szCs w:val="21"/>
          <w:lang w:val="en-US" w:eastAsia="en-US" w:bidi="ar-SA"/>
        </w:rPr>
        <w:t>及时更新和补充相关新技术、新工艺</w:t>
      </w:r>
      <w:r>
        <w:rPr>
          <w:rFonts w:hint="eastAsia" w:asciiTheme="minorEastAsia" w:hAnsiTheme="minorEastAsia" w:eastAsiaTheme="minorEastAsia" w:cstheme="minorEastAsia"/>
          <w:snapToGrid w:val="0"/>
          <w:color w:val="auto"/>
          <w:spacing w:val="15"/>
          <w:kern w:val="0"/>
          <w:sz w:val="21"/>
          <w:szCs w:val="21"/>
          <w:lang w:val="en-US" w:eastAsia="zh-CN" w:bidi="ar-SA"/>
        </w:rPr>
        <w:t>等</w:t>
      </w:r>
      <w:r>
        <w:rPr>
          <w:rFonts w:hint="eastAsia" w:asciiTheme="minorEastAsia" w:hAnsiTheme="minorEastAsia" w:eastAsiaTheme="minorEastAsia" w:cstheme="minorEastAsia"/>
          <w:snapToGrid w:val="0"/>
          <w:color w:val="auto"/>
          <w:spacing w:val="15"/>
          <w:kern w:val="0"/>
          <w:sz w:val="21"/>
          <w:szCs w:val="21"/>
          <w:lang w:val="en-US" w:eastAsia="en-US" w:bidi="ar-SA"/>
        </w:rPr>
        <w:t>内容。</w:t>
      </w:r>
    </w:p>
    <w:p>
      <w:pPr>
        <w:keepNext w:val="0"/>
        <w:keepLines w:val="0"/>
        <w:pageBreakBefore w:val="0"/>
        <w:widowControl/>
        <w:kinsoku w:val="0"/>
        <w:wordWrap/>
        <w:overflowPunct/>
        <w:topLinePunct w:val="0"/>
        <w:autoSpaceDE w:val="0"/>
        <w:autoSpaceDN w:val="0"/>
        <w:bidi w:val="0"/>
        <w:adjustRightInd w:val="0"/>
        <w:snapToGrid w:val="0"/>
        <w:spacing w:before="72" w:line="400" w:lineRule="exact"/>
        <w:ind w:left="513"/>
        <w:textAlignment w:val="baseline"/>
        <w:rPr>
          <w:rFonts w:hint="eastAsia" w:asciiTheme="minorEastAsia" w:hAnsiTheme="minorEastAsia" w:eastAsiaTheme="minorEastAsia" w:cstheme="minorEastAsia"/>
          <w:snapToGrid w:val="0"/>
          <w:color w:val="auto"/>
          <w:spacing w:val="15"/>
          <w:kern w:val="0"/>
          <w:sz w:val="21"/>
          <w:szCs w:val="21"/>
          <w:lang w:val="en-US" w:eastAsia="en-US" w:bidi="ar-SA"/>
        </w:rPr>
      </w:pPr>
      <w:r>
        <w:rPr>
          <w:rFonts w:hint="eastAsia" w:asciiTheme="minorEastAsia" w:hAnsiTheme="minorEastAsia" w:eastAsiaTheme="minorEastAsia" w:cstheme="minorEastAsia"/>
          <w:snapToGrid w:val="0"/>
          <w:color w:val="auto"/>
          <w:spacing w:val="15"/>
          <w:kern w:val="0"/>
          <w:sz w:val="21"/>
          <w:szCs w:val="21"/>
          <w:lang w:val="en-US" w:eastAsia="zh-CN" w:bidi="ar-SA"/>
        </w:rPr>
        <w:t>3.</w:t>
      </w:r>
      <w:r>
        <w:rPr>
          <w:rFonts w:hint="eastAsia" w:asciiTheme="minorEastAsia" w:hAnsiTheme="minorEastAsia" w:eastAsiaTheme="minorEastAsia" w:cstheme="minorEastAsia"/>
          <w:snapToGrid w:val="0"/>
          <w:color w:val="auto"/>
          <w:spacing w:val="15"/>
          <w:kern w:val="0"/>
          <w:sz w:val="21"/>
          <w:szCs w:val="21"/>
          <w:lang w:val="en-US" w:eastAsia="en-US" w:bidi="ar-SA"/>
        </w:rPr>
        <w:t>本科可续接服装设计与工程</w:t>
      </w:r>
      <w:r>
        <w:rPr>
          <w:rFonts w:hint="eastAsia" w:asciiTheme="minorEastAsia" w:hAnsiTheme="minorEastAsia" w:eastAsiaTheme="minorEastAsia" w:cstheme="minorEastAsia"/>
          <w:snapToGrid w:val="0"/>
          <w:color w:val="auto"/>
          <w:spacing w:val="15"/>
          <w:kern w:val="0"/>
          <w:sz w:val="21"/>
          <w:szCs w:val="21"/>
          <w:lang w:val="en-US" w:eastAsia="zh-CN" w:bidi="ar-SA"/>
        </w:rPr>
        <w:t>、艺术设计</w:t>
      </w:r>
      <w:r>
        <w:rPr>
          <w:rFonts w:hint="eastAsia" w:asciiTheme="minorEastAsia" w:hAnsiTheme="minorEastAsia" w:eastAsiaTheme="minorEastAsia" w:cstheme="minorEastAsia"/>
          <w:snapToGrid w:val="0"/>
          <w:color w:val="auto"/>
          <w:spacing w:val="15"/>
          <w:kern w:val="0"/>
          <w:sz w:val="21"/>
          <w:szCs w:val="21"/>
          <w:lang w:val="en-US" w:eastAsia="en-US" w:bidi="ar-SA"/>
        </w:rPr>
        <w:t>。</w:t>
      </w:r>
    </w:p>
    <w:sectPr>
      <w:footerReference r:id="rId5" w:type="default"/>
      <w:pgSz w:w="11906" w:h="16840"/>
      <w:pgMar w:top="1431" w:right="1785" w:bottom="1079" w:left="1785" w:header="0" w:footer="836" w:gutter="0"/>
      <w:pgBorders>
        <w:top w:val="none" w:sz="0" w:space="0"/>
        <w:left w:val="none" w:sz="0" w:space="0"/>
        <w:bottom w:val="none" w:sz="0" w:space="0"/>
        <w:right w:val="none" w:sz="0" w:space="0"/>
      </w:pgBorders>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书宋简体">
    <w:altName w:val="宋体"/>
    <w:panose1 w:val="00000000000000000000"/>
    <w:charset w:val="86"/>
    <w:family w:val="roman"/>
    <w:pitch w:val="default"/>
    <w:sig w:usb0="00000000" w:usb1="00000000" w:usb2="0000001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1" w:lineRule="auto"/>
      <w:ind w:left="4155"/>
      <w:rPr>
        <w:rFonts w:ascii="微软雅黑" w:hAnsi="微软雅黑" w:eastAsia="微软雅黑" w:cs="微软雅黑"/>
        <w:sz w:val="19"/>
        <w:szCs w:val="19"/>
      </w:rPr>
    </w:pPr>
    <w:r>
      <w:rPr>
        <w:rFonts w:ascii="微软雅黑" w:hAnsi="微软雅黑" w:eastAsia="微软雅黑" w:cs="微软雅黑"/>
        <w:spacing w:val="-8"/>
        <w:sz w:val="19"/>
        <w:szCs w:val="19"/>
      </w:rPr>
      <w:t>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7A0D7A"/>
    <w:multiLevelType w:val="singleLevel"/>
    <w:tmpl w:val="1B7A0D7A"/>
    <w:lvl w:ilvl="0" w:tentative="0">
      <w:start w:val="3"/>
      <w:numFmt w:val="decimal"/>
      <w:suff w:val="nothing"/>
      <w:lvlText w:val="%1、"/>
      <w:lvlJc w:val="left"/>
    </w:lvl>
  </w:abstractNum>
  <w:abstractNum w:abstractNumId="1">
    <w:nsid w:val="4C2B5703"/>
    <w:multiLevelType w:val="singleLevel"/>
    <w:tmpl w:val="4C2B5703"/>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jA1NzBjZDM0YjhiYzc3ZTRkZjVmYzkwMWQ4YTZkM2UifQ=="/>
  </w:docVars>
  <w:rsids>
    <w:rsidRoot w:val="00000000"/>
    <w:rsid w:val="0DA01BAC"/>
    <w:rsid w:val="0DC932D7"/>
    <w:rsid w:val="108372DD"/>
    <w:rsid w:val="13DC1C21"/>
    <w:rsid w:val="15F5383B"/>
    <w:rsid w:val="24A14399"/>
    <w:rsid w:val="355377A7"/>
    <w:rsid w:val="4A000A38"/>
    <w:rsid w:val="4C520360"/>
    <w:rsid w:val="60CF2ED6"/>
    <w:rsid w:val="679F04A6"/>
    <w:rsid w:val="78882890"/>
    <w:rsid w:val="7A60518E"/>
    <w:rsid w:val="7CF07E20"/>
    <w:rsid w:val="7F8256E1"/>
    <w:rsid w:val="7FBC4B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rPr>
      <w:rFonts w:ascii="仿宋_GB2312" w:hAnsi="Calibri" w:eastAsia="仿宋_GB2312"/>
      <w:color w:val="000000"/>
      <w:sz w:val="32"/>
      <w:u w:color="000000"/>
    </w:rPr>
  </w:style>
  <w:style w:type="paragraph" w:styleId="3">
    <w:name w:val="Body Text Indent"/>
    <w:basedOn w:val="1"/>
    <w:unhideWhenUsed/>
    <w:qFormat/>
    <w:uiPriority w:val="99"/>
    <w:pPr>
      <w:spacing w:after="120"/>
      <w:ind w:left="420" w:leftChars="200"/>
    </w:pPr>
  </w:style>
  <w:style w:type="paragraph" w:styleId="4">
    <w:name w:val="Body Text"/>
    <w:basedOn w:val="1"/>
    <w:autoRedefine/>
    <w:semiHidden/>
    <w:qFormat/>
    <w:uiPriority w:val="0"/>
    <w:rPr>
      <w:rFonts w:ascii="Arial" w:hAnsi="Arial" w:eastAsia="Arial" w:cs="Arial"/>
      <w:sz w:val="21"/>
      <w:szCs w:val="21"/>
      <w:lang w:val="en-US" w:eastAsia="en-US" w:bidi="ar-SA"/>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Emphasis"/>
    <w:basedOn w:val="7"/>
    <w:qFormat/>
    <w:uiPriority w:val="0"/>
    <w:rPr>
      <w:i/>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Text"/>
    <w:basedOn w:val="1"/>
    <w:autoRedefine/>
    <w:semiHidden/>
    <w:qFormat/>
    <w:uiPriority w:val="0"/>
    <w:rPr>
      <w:rFonts w:ascii="微软雅黑" w:hAnsi="微软雅黑" w:eastAsia="微软雅黑" w:cs="微软雅黑"/>
      <w:sz w:val="19"/>
      <w:szCs w:val="19"/>
      <w:lang w:val="en-US" w:eastAsia="en-US" w:bidi="ar-SA"/>
    </w:rPr>
  </w:style>
  <w:style w:type="paragraph" w:customStyle="1" w:styleId="11">
    <w:name w:val="表格"/>
    <w:basedOn w:val="1"/>
    <w:autoRedefine/>
    <w:qFormat/>
    <w:uiPriority w:val="0"/>
    <w:pPr>
      <w:adjustRightInd w:val="0"/>
      <w:snapToGrid w:val="0"/>
      <w:spacing w:line="240" w:lineRule="exact"/>
      <w:jc w:val="center"/>
    </w:pPr>
    <w:rPr>
      <w:rFonts w:ascii="Times New Roman" w:hAnsi="Times New Roman"/>
      <w:color w:val="000000"/>
      <w:kern w:val="0"/>
      <w:szCs w:val="20"/>
    </w:rPr>
  </w:style>
  <w:style w:type="paragraph" w:customStyle="1" w:styleId="12">
    <w:name w:val="样式5"/>
    <w:basedOn w:val="1"/>
    <w:autoRedefine/>
    <w:qFormat/>
    <w:uiPriority w:val="0"/>
    <w:pPr>
      <w:widowControl/>
      <w:spacing w:line="300" w:lineRule="auto"/>
      <w:jc w:val="left"/>
    </w:pPr>
    <w:rPr>
      <w:rFonts w:ascii="宋体" w:hAnsi="宋体" w:eastAsia="宋体" w:cs="Times New Roman"/>
      <w:color w:val="000000"/>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19</Pages>
  <TotalTime>2</TotalTime>
  <ScaleCrop>false</ScaleCrop>
  <LinksUpToDate>false</LinksUpToDate>
  <Application>WPS Office_12.1.0.16729_F1E327BC-269C-435d-A152-05C5408002CA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2023-06-18T19:29:00Z</dcterms:created>
  <dc:creator>Administrator</dc:creator>
  <cp:lastModifiedBy>园__yuan</cp:lastModifiedBy>
  <dcterms:modified xsi:type="dcterms:W3CDTF">2024-05-10T08:29:36Z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2024-04-26T18:57:19Z</vt:filetime>
  </property>
  <property fmtid="{D5CDD505-2E9C-101B-9397-08002B2CF9AE}" pid="4" name="KSOProductBuildVer">
    <vt:lpwstr>2052-12.1.0.16729</vt:lpwstr>
  </property>
  <property fmtid="{D5CDD505-2E9C-101B-9397-08002B2CF9AE}" pid="5" name="ICV">
    <vt:lpwstr>38F188BBA7F846F2988A67B17C0BCCD3_13</vt:lpwstr>
  </property>
</Properties>
</file>